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7FB5" w14:textId="77777777" w:rsidR="000E5776" w:rsidRPr="0024000D" w:rsidRDefault="00FA2ED4" w:rsidP="000E5776">
      <w:pPr>
        <w:rPr>
          <w:rFonts w:asciiTheme="minorHAnsi" w:hAnsiTheme="minorHAnsi"/>
          <w:b/>
          <w:sz w:val="36"/>
          <w:szCs w:val="36"/>
          <w:u w:val="single"/>
        </w:rPr>
      </w:pPr>
      <w:r w:rsidRPr="00F94403">
        <w:rPr>
          <w:rFonts w:asciiTheme="minorHAnsi" w:hAnsiTheme="minorHAnsi"/>
          <w:b/>
          <w:sz w:val="32"/>
          <w:szCs w:val="32"/>
          <w:u w:val="single"/>
        </w:rPr>
        <w:t>Smailholm Village Hall Committee Meeting</w:t>
      </w:r>
      <w:r w:rsidRPr="0010633C">
        <w:rPr>
          <w:rFonts w:asciiTheme="minorHAnsi" w:hAnsiTheme="minorHAnsi"/>
          <w:b/>
          <w:sz w:val="32"/>
          <w:szCs w:val="32"/>
        </w:rPr>
        <w:t xml:space="preserve">    </w:t>
      </w:r>
    </w:p>
    <w:p w14:paraId="06C7EBE5" w14:textId="77777777" w:rsidR="000E5776" w:rsidRDefault="00FA2ED4">
      <w:pPr>
        <w:rPr>
          <w:rFonts w:asciiTheme="minorHAnsi" w:hAnsiTheme="minorHAnsi"/>
          <w:b/>
          <w:sz w:val="32"/>
          <w:szCs w:val="32"/>
          <w:u w:val="single"/>
        </w:rPr>
      </w:pPr>
      <w:r>
        <w:rPr>
          <w:rFonts w:asciiTheme="minorHAnsi" w:hAnsiTheme="minorHAnsi"/>
          <w:b/>
          <w:sz w:val="32"/>
          <w:szCs w:val="32"/>
          <w:u w:val="single"/>
        </w:rPr>
        <w:t>Tuesday 23 May 2023</w:t>
      </w:r>
    </w:p>
    <w:p w14:paraId="3EB158F4" w14:textId="77777777" w:rsidR="000E5776" w:rsidRPr="0051228F" w:rsidRDefault="00000000">
      <w:pPr>
        <w:rPr>
          <w:rFonts w:asciiTheme="minorHAnsi" w:hAnsiTheme="minorHAnsi"/>
          <w:b/>
          <w:sz w:val="10"/>
          <w:szCs w:val="10"/>
          <w:u w:val="single"/>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1264"/>
      </w:tblGrid>
      <w:tr w:rsidR="000E5776" w14:paraId="3EAD789B" w14:textId="77777777">
        <w:trPr>
          <w:trHeight w:val="906"/>
        </w:trPr>
        <w:tc>
          <w:tcPr>
            <w:tcW w:w="9464" w:type="dxa"/>
          </w:tcPr>
          <w:p w14:paraId="34AE66CA" w14:textId="77777777" w:rsidR="000E5776" w:rsidRDefault="00FA2ED4">
            <w:pPr>
              <w:contextualSpacing/>
              <w:rPr>
                <w:rFonts w:asciiTheme="minorHAnsi" w:hAnsiTheme="minorHAnsi"/>
              </w:rPr>
            </w:pPr>
            <w:r>
              <w:rPr>
                <w:rFonts w:asciiTheme="minorHAnsi" w:hAnsiTheme="minorHAnsi"/>
                <w:b/>
              </w:rPr>
              <w:t xml:space="preserve">1. Present: </w:t>
            </w:r>
            <w:r>
              <w:rPr>
                <w:rFonts w:asciiTheme="minorHAnsi" w:hAnsiTheme="minorHAnsi"/>
              </w:rPr>
              <w:t xml:space="preserve">Lindsay Grime (LG) Sally Scott Aiton (SSA), John Barrow (JB), </w:t>
            </w:r>
            <w:r w:rsidRPr="00F94403">
              <w:rPr>
                <w:rFonts w:asciiTheme="minorHAnsi" w:hAnsiTheme="minorHAnsi"/>
              </w:rPr>
              <w:t>Brian MacFarlane</w:t>
            </w:r>
            <w:r>
              <w:rPr>
                <w:rFonts w:asciiTheme="minorHAnsi" w:hAnsiTheme="minorHAnsi"/>
              </w:rPr>
              <w:t xml:space="preserve"> (BM), Marjorie Barrow (MB), Denise Hunter (DH), Yvan Biot (YB) and Jane Miller (JM).</w:t>
            </w:r>
          </w:p>
          <w:p w14:paraId="21AA22F5" w14:textId="77777777" w:rsidR="000E5776" w:rsidRPr="006C2ACF" w:rsidRDefault="00FA2ED4" w:rsidP="002B7BB2">
            <w:pPr>
              <w:contextualSpacing/>
              <w:rPr>
                <w:rFonts w:asciiTheme="minorHAnsi" w:hAnsiTheme="minorHAnsi"/>
              </w:rPr>
            </w:pPr>
            <w:r w:rsidRPr="005A27DB">
              <w:rPr>
                <w:rFonts w:asciiTheme="minorHAnsi" w:hAnsiTheme="minorHAnsi"/>
                <w:b/>
              </w:rPr>
              <w:t>Apologies:</w:t>
            </w:r>
            <w:r>
              <w:rPr>
                <w:rFonts w:asciiTheme="minorHAnsi" w:hAnsiTheme="minorHAnsi"/>
              </w:rPr>
              <w:t xml:space="preserve"> Jane Roberts (JR) </w:t>
            </w:r>
          </w:p>
        </w:tc>
        <w:tc>
          <w:tcPr>
            <w:tcW w:w="1264" w:type="dxa"/>
          </w:tcPr>
          <w:p w14:paraId="170BE719" w14:textId="77777777" w:rsidR="000E5776" w:rsidRPr="008A7179" w:rsidRDefault="00FA2ED4" w:rsidP="000E5776">
            <w:pPr>
              <w:jc w:val="right"/>
              <w:rPr>
                <w:rFonts w:asciiTheme="minorHAnsi" w:hAnsiTheme="minorHAnsi" w:cstheme="minorHAnsi"/>
                <w:bCs/>
              </w:rPr>
            </w:pPr>
            <w:r w:rsidRPr="008A7179">
              <w:rPr>
                <w:rFonts w:asciiTheme="minorHAnsi" w:hAnsiTheme="minorHAnsi" w:cstheme="minorHAnsi"/>
                <w:bCs/>
              </w:rPr>
              <w:t>Action by</w:t>
            </w:r>
          </w:p>
        </w:tc>
      </w:tr>
      <w:tr w:rsidR="000E5776" w14:paraId="50AA431F" w14:textId="77777777">
        <w:tc>
          <w:tcPr>
            <w:tcW w:w="9464" w:type="dxa"/>
          </w:tcPr>
          <w:p w14:paraId="1FF8B9F0" w14:textId="77777777" w:rsidR="000E5776" w:rsidRDefault="00FA2ED4">
            <w:pPr>
              <w:rPr>
                <w:rFonts w:asciiTheme="minorHAnsi" w:hAnsiTheme="minorHAnsi"/>
                <w:b/>
              </w:rPr>
            </w:pPr>
            <w:r>
              <w:rPr>
                <w:rFonts w:asciiTheme="minorHAnsi" w:hAnsiTheme="minorHAnsi"/>
                <w:b/>
              </w:rPr>
              <w:t>2. Election of office bearers</w:t>
            </w:r>
          </w:p>
          <w:p w14:paraId="2401E7AF" w14:textId="77777777" w:rsidR="002B7BB2" w:rsidRDefault="00FA2ED4" w:rsidP="002B7BB2">
            <w:pPr>
              <w:contextualSpacing/>
              <w:rPr>
                <w:rFonts w:asciiTheme="minorHAnsi" w:hAnsiTheme="minorHAnsi"/>
              </w:rPr>
            </w:pPr>
            <w:r>
              <w:rPr>
                <w:rFonts w:asciiTheme="minorHAnsi" w:hAnsiTheme="minorHAnsi"/>
              </w:rPr>
              <w:t>Following the AGM, the office bearers for 2023/24 was agreed as follows:</w:t>
            </w:r>
          </w:p>
          <w:p w14:paraId="7821E097" w14:textId="77777777" w:rsidR="002B7BB2" w:rsidRDefault="00FA2ED4" w:rsidP="002B7BB2">
            <w:pPr>
              <w:contextualSpacing/>
              <w:rPr>
                <w:rFonts w:asciiTheme="minorHAnsi" w:hAnsiTheme="minorHAnsi"/>
              </w:rPr>
            </w:pPr>
            <w:r>
              <w:rPr>
                <w:rFonts w:asciiTheme="minorHAnsi" w:hAnsiTheme="minorHAnsi"/>
              </w:rPr>
              <w:t>Chair : Lindsay Grime, proposed by MB and seconded by JB</w:t>
            </w:r>
          </w:p>
          <w:p w14:paraId="46B1EDA7" w14:textId="77777777" w:rsidR="002B7BB2" w:rsidRDefault="00FA2ED4" w:rsidP="002B7BB2">
            <w:pPr>
              <w:contextualSpacing/>
              <w:rPr>
                <w:rFonts w:asciiTheme="minorHAnsi" w:hAnsiTheme="minorHAnsi"/>
              </w:rPr>
            </w:pPr>
            <w:r>
              <w:rPr>
                <w:rFonts w:asciiTheme="minorHAnsi" w:hAnsiTheme="minorHAnsi"/>
              </w:rPr>
              <w:t>Secretary : Marjorie Barrow, proposed by JB and seconded by DH</w:t>
            </w:r>
          </w:p>
          <w:p w14:paraId="32F6EF9E" w14:textId="77777777" w:rsidR="002B7BB2" w:rsidRDefault="00FA2ED4" w:rsidP="002B7BB2">
            <w:pPr>
              <w:contextualSpacing/>
              <w:rPr>
                <w:rFonts w:asciiTheme="minorHAnsi" w:hAnsiTheme="minorHAnsi"/>
              </w:rPr>
            </w:pPr>
            <w:r>
              <w:rPr>
                <w:rFonts w:asciiTheme="minorHAnsi" w:hAnsiTheme="minorHAnsi"/>
              </w:rPr>
              <w:t>Treasurer : Jane Miller, proposed by SSA and seconded by LG</w:t>
            </w:r>
          </w:p>
          <w:p w14:paraId="465352F8" w14:textId="77777777" w:rsidR="002B7BB2" w:rsidRDefault="00FA2ED4" w:rsidP="002B7BB2">
            <w:pPr>
              <w:contextualSpacing/>
              <w:rPr>
                <w:rFonts w:asciiTheme="minorHAnsi" w:hAnsiTheme="minorHAnsi"/>
              </w:rPr>
            </w:pPr>
            <w:r>
              <w:rPr>
                <w:rFonts w:asciiTheme="minorHAnsi" w:hAnsiTheme="minorHAnsi"/>
              </w:rPr>
              <w:t>Booking Secretary : Brian MacFarlane, proposed by JB and seconded by LG</w:t>
            </w:r>
          </w:p>
          <w:p w14:paraId="05A2D461" w14:textId="77777777" w:rsidR="000E5776" w:rsidRPr="006C2ACF" w:rsidRDefault="00000000" w:rsidP="002B7BB2">
            <w:pPr>
              <w:rPr>
                <w:rFonts w:asciiTheme="minorHAnsi" w:hAnsiTheme="minorHAnsi"/>
              </w:rPr>
            </w:pPr>
          </w:p>
        </w:tc>
        <w:tc>
          <w:tcPr>
            <w:tcW w:w="1264" w:type="dxa"/>
          </w:tcPr>
          <w:p w14:paraId="52BA5060" w14:textId="77777777" w:rsidR="000E5776" w:rsidRPr="008A7179" w:rsidRDefault="00000000" w:rsidP="000E5776">
            <w:pPr>
              <w:jc w:val="right"/>
              <w:rPr>
                <w:rFonts w:asciiTheme="minorHAnsi" w:hAnsiTheme="minorHAnsi" w:cstheme="minorHAnsi"/>
                <w:bCs/>
              </w:rPr>
            </w:pPr>
          </w:p>
        </w:tc>
      </w:tr>
      <w:tr w:rsidR="000E5776" w14:paraId="039BEA67" w14:textId="77777777">
        <w:trPr>
          <w:trHeight w:val="684"/>
        </w:trPr>
        <w:tc>
          <w:tcPr>
            <w:tcW w:w="9464" w:type="dxa"/>
          </w:tcPr>
          <w:p w14:paraId="2EDDEAB5" w14:textId="77777777" w:rsidR="000E5776" w:rsidRDefault="00FA2ED4" w:rsidP="000E5776">
            <w:pPr>
              <w:rPr>
                <w:rFonts w:asciiTheme="minorHAnsi" w:hAnsiTheme="minorHAnsi"/>
                <w:b/>
              </w:rPr>
            </w:pPr>
            <w:r>
              <w:rPr>
                <w:rFonts w:asciiTheme="minorHAnsi" w:hAnsiTheme="minorHAnsi"/>
                <w:b/>
              </w:rPr>
              <w:t>3. Minutes of the previous meeting held on 21 February 2023</w:t>
            </w:r>
          </w:p>
          <w:p w14:paraId="1281F18E" w14:textId="77777777" w:rsidR="00095BC4" w:rsidRDefault="00FA2ED4" w:rsidP="00095BC4">
            <w:pPr>
              <w:rPr>
                <w:rFonts w:asciiTheme="minorHAnsi" w:hAnsiTheme="minorHAnsi"/>
              </w:rPr>
            </w:pPr>
            <w:r>
              <w:rPr>
                <w:rFonts w:asciiTheme="minorHAnsi" w:hAnsiTheme="minorHAnsi"/>
              </w:rPr>
              <w:t>Minutes of the previous meeting were agreed.</w:t>
            </w:r>
          </w:p>
          <w:p w14:paraId="1E1C9939" w14:textId="77777777" w:rsidR="00264E88" w:rsidRPr="006D4990" w:rsidRDefault="00000000" w:rsidP="00095BC4">
            <w:pPr>
              <w:rPr>
                <w:rFonts w:asciiTheme="minorHAnsi" w:hAnsiTheme="minorHAnsi"/>
              </w:rPr>
            </w:pPr>
          </w:p>
        </w:tc>
        <w:tc>
          <w:tcPr>
            <w:tcW w:w="1264" w:type="dxa"/>
          </w:tcPr>
          <w:p w14:paraId="4A2EE1DE" w14:textId="77777777" w:rsidR="00851ACE" w:rsidRPr="008A7179" w:rsidRDefault="00000000" w:rsidP="000E5776">
            <w:pPr>
              <w:jc w:val="right"/>
              <w:rPr>
                <w:rFonts w:asciiTheme="minorHAnsi" w:hAnsiTheme="minorHAnsi" w:cstheme="minorHAnsi"/>
                <w:bCs/>
              </w:rPr>
            </w:pPr>
          </w:p>
        </w:tc>
      </w:tr>
      <w:tr w:rsidR="000E5776" w14:paraId="3E2FA7A2" w14:textId="77777777">
        <w:tc>
          <w:tcPr>
            <w:tcW w:w="9464" w:type="dxa"/>
          </w:tcPr>
          <w:p w14:paraId="0F7C2259" w14:textId="77777777" w:rsidR="000E5776" w:rsidRDefault="00FA2ED4" w:rsidP="000E5776">
            <w:pPr>
              <w:rPr>
                <w:rFonts w:asciiTheme="minorHAnsi" w:hAnsiTheme="minorHAnsi"/>
                <w:b/>
              </w:rPr>
            </w:pPr>
            <w:r>
              <w:rPr>
                <w:rFonts w:asciiTheme="minorHAnsi" w:hAnsiTheme="minorHAnsi"/>
                <w:b/>
              </w:rPr>
              <w:t>4. Matters arising</w:t>
            </w:r>
          </w:p>
          <w:p w14:paraId="283E7B43" w14:textId="77777777" w:rsidR="00095BC4" w:rsidRDefault="00FA2ED4" w:rsidP="000E5776">
            <w:pPr>
              <w:rPr>
                <w:rFonts w:asciiTheme="minorHAnsi" w:hAnsiTheme="minorHAnsi"/>
                <w:bCs/>
                <w:u w:val="single"/>
              </w:rPr>
            </w:pPr>
            <w:r w:rsidRPr="00095BC4">
              <w:rPr>
                <w:rFonts w:asciiTheme="minorHAnsi" w:hAnsiTheme="minorHAnsi"/>
                <w:bCs/>
                <w:u w:val="single"/>
              </w:rPr>
              <w:t>Asset register</w:t>
            </w:r>
          </w:p>
          <w:p w14:paraId="000B8565" w14:textId="77777777" w:rsidR="00095BC4" w:rsidRDefault="00FA2ED4" w:rsidP="000E5776">
            <w:pPr>
              <w:rPr>
                <w:rFonts w:asciiTheme="minorHAnsi" w:hAnsiTheme="minorHAnsi"/>
                <w:bCs/>
              </w:rPr>
            </w:pPr>
            <w:r w:rsidRPr="00095BC4">
              <w:rPr>
                <w:rFonts w:asciiTheme="minorHAnsi" w:hAnsiTheme="minorHAnsi"/>
                <w:bCs/>
              </w:rPr>
              <w:t>This had been completed and a copy will be placed in the Governance File.</w:t>
            </w:r>
          </w:p>
          <w:p w14:paraId="5509352E" w14:textId="77777777" w:rsidR="00095BC4" w:rsidRDefault="00FA2ED4" w:rsidP="000E5776">
            <w:pPr>
              <w:rPr>
                <w:rFonts w:asciiTheme="minorHAnsi" w:hAnsiTheme="minorHAnsi"/>
                <w:bCs/>
              </w:rPr>
            </w:pPr>
            <w:r w:rsidRPr="00095BC4">
              <w:rPr>
                <w:rFonts w:asciiTheme="minorHAnsi" w:hAnsiTheme="minorHAnsi"/>
                <w:bCs/>
                <w:u w:val="single"/>
              </w:rPr>
              <w:t>Website</w:t>
            </w:r>
          </w:p>
          <w:p w14:paraId="5D49F61C" w14:textId="77777777" w:rsidR="00095BC4" w:rsidRDefault="00FA2ED4" w:rsidP="000E5776">
            <w:pPr>
              <w:rPr>
                <w:rFonts w:asciiTheme="minorHAnsi" w:hAnsiTheme="minorHAnsi"/>
                <w:bCs/>
              </w:rPr>
            </w:pPr>
            <w:r>
              <w:rPr>
                <w:rFonts w:asciiTheme="minorHAnsi" w:hAnsiTheme="minorHAnsi"/>
                <w:bCs/>
              </w:rPr>
              <w:t>JR had indicated that she would like to pass on the responsibility for website management and MB agreed to do this in the short-term and will liaise with JR.</w:t>
            </w:r>
          </w:p>
          <w:p w14:paraId="797373D3" w14:textId="77777777" w:rsidR="00E34681" w:rsidRDefault="00FA2ED4" w:rsidP="000E5776">
            <w:pPr>
              <w:rPr>
                <w:rFonts w:asciiTheme="minorHAnsi" w:hAnsiTheme="minorHAnsi"/>
                <w:bCs/>
              </w:rPr>
            </w:pPr>
            <w:r>
              <w:rPr>
                <w:rFonts w:asciiTheme="minorHAnsi" w:hAnsiTheme="minorHAnsi"/>
                <w:bCs/>
              </w:rPr>
              <w:t>Regarding updating the website MB reported that she had asked RFVCH for advice and was hoping that there would be an opportunity to discuss options with other Halls at the next RFVCH meeting. The objective was to seek to reduce the cost and to introduce an online booking system if possible.</w:t>
            </w:r>
          </w:p>
          <w:p w14:paraId="5D2F55D2" w14:textId="77777777" w:rsidR="00095BC4" w:rsidRDefault="00FA2ED4" w:rsidP="000E5776">
            <w:pPr>
              <w:rPr>
                <w:rFonts w:asciiTheme="minorHAnsi" w:hAnsiTheme="minorHAnsi"/>
                <w:bCs/>
              </w:rPr>
            </w:pPr>
            <w:r>
              <w:rPr>
                <w:rFonts w:asciiTheme="minorHAnsi" w:hAnsiTheme="minorHAnsi"/>
                <w:bCs/>
              </w:rPr>
              <w:t>The Chair thanked JR for the many years she had managed the site. She has always kept it up to date and informative, quite a task with so much going on.</w:t>
            </w:r>
          </w:p>
          <w:p w14:paraId="7BFC2FFA" w14:textId="77777777" w:rsidR="00095BC4" w:rsidRDefault="00FA2ED4" w:rsidP="000E5776">
            <w:pPr>
              <w:rPr>
                <w:rFonts w:asciiTheme="minorHAnsi" w:hAnsiTheme="minorHAnsi"/>
                <w:bCs/>
                <w:u w:val="single"/>
              </w:rPr>
            </w:pPr>
            <w:r w:rsidRPr="00095BC4">
              <w:rPr>
                <w:rFonts w:asciiTheme="minorHAnsi" w:hAnsiTheme="minorHAnsi"/>
                <w:bCs/>
                <w:u w:val="single"/>
              </w:rPr>
              <w:t>Blinds and stage curtains</w:t>
            </w:r>
          </w:p>
          <w:p w14:paraId="14C99018" w14:textId="77777777" w:rsidR="00095BC4" w:rsidRDefault="00FA2ED4" w:rsidP="000E5776">
            <w:pPr>
              <w:rPr>
                <w:rFonts w:asciiTheme="minorHAnsi" w:hAnsiTheme="minorHAnsi"/>
                <w:bCs/>
              </w:rPr>
            </w:pPr>
            <w:r>
              <w:rPr>
                <w:rFonts w:asciiTheme="minorHAnsi" w:hAnsiTheme="minorHAnsi"/>
                <w:bCs/>
              </w:rPr>
              <w:t>Thanks to BM for arranging for new blackout blinds to be fitted in the main hall. To complete the blackout of the hall, it is proposed that the Craft &amp; Chat group be asked to make some small removeable blinds for the windows between the large and small halls. A new track for the stage curtain was purchased and fitted, thanks to BM and JB. BM had noticed that the stage curtains had been pulled manually, although the track is corded. It was agreed that there should be a notice posted asking that the corded system is always used to open and close the stage curtains and that regular users should be reminded of this.</w:t>
            </w:r>
          </w:p>
          <w:p w14:paraId="13A9AF61" w14:textId="77777777" w:rsidR="00626109" w:rsidRDefault="00FA2ED4" w:rsidP="000E5776">
            <w:pPr>
              <w:rPr>
                <w:rFonts w:asciiTheme="minorHAnsi" w:hAnsiTheme="minorHAnsi"/>
                <w:bCs/>
                <w:u w:val="single"/>
              </w:rPr>
            </w:pPr>
            <w:r w:rsidRPr="00626109">
              <w:rPr>
                <w:rFonts w:asciiTheme="minorHAnsi" w:hAnsiTheme="minorHAnsi"/>
                <w:bCs/>
                <w:u w:val="single"/>
              </w:rPr>
              <w:t>Public Entertainment Licence from SBC</w:t>
            </w:r>
          </w:p>
          <w:p w14:paraId="6FB9DABA" w14:textId="77777777" w:rsidR="00626109" w:rsidRDefault="00FA2ED4" w:rsidP="000E5776">
            <w:pPr>
              <w:rPr>
                <w:rFonts w:asciiTheme="minorHAnsi" w:hAnsiTheme="minorHAnsi"/>
                <w:bCs/>
              </w:rPr>
            </w:pPr>
            <w:r>
              <w:rPr>
                <w:rFonts w:asciiTheme="minorHAnsi" w:hAnsiTheme="minorHAnsi"/>
                <w:bCs/>
              </w:rPr>
              <w:t xml:space="preserve">As the application for this has been completed and paid for but to date no confirmation or copy received, there is a need to check with SBC. </w:t>
            </w:r>
          </w:p>
          <w:p w14:paraId="4808FE24" w14:textId="77777777" w:rsidR="00626109" w:rsidRPr="00626109" w:rsidRDefault="00FA2ED4" w:rsidP="000E5776">
            <w:pPr>
              <w:rPr>
                <w:rFonts w:asciiTheme="minorHAnsi" w:hAnsiTheme="minorHAnsi"/>
                <w:bCs/>
              </w:rPr>
            </w:pPr>
            <w:r>
              <w:rPr>
                <w:rFonts w:asciiTheme="minorHAnsi" w:hAnsiTheme="minorHAnsi"/>
                <w:bCs/>
              </w:rPr>
              <w:t>RFVCH had awarded a grant to cover the cost of this licence and payment of this had been received by the Treasurer.</w:t>
            </w:r>
          </w:p>
          <w:p w14:paraId="1C0A8C90" w14:textId="77777777" w:rsidR="00264E88" w:rsidRPr="003822E5" w:rsidRDefault="00000000" w:rsidP="00095BC4">
            <w:pPr>
              <w:rPr>
                <w:rFonts w:asciiTheme="minorHAnsi" w:hAnsiTheme="minorHAnsi"/>
                <w:bCs/>
              </w:rPr>
            </w:pPr>
          </w:p>
        </w:tc>
        <w:tc>
          <w:tcPr>
            <w:tcW w:w="1264" w:type="dxa"/>
          </w:tcPr>
          <w:p w14:paraId="5BBF2FDA" w14:textId="77777777" w:rsidR="000E5776" w:rsidRDefault="00000000" w:rsidP="000E5776">
            <w:pPr>
              <w:jc w:val="right"/>
              <w:rPr>
                <w:rFonts w:asciiTheme="minorHAnsi" w:hAnsiTheme="minorHAnsi" w:cstheme="minorHAnsi"/>
                <w:bCs/>
              </w:rPr>
            </w:pPr>
          </w:p>
          <w:p w14:paraId="509B993C" w14:textId="77777777" w:rsidR="000E5776" w:rsidRDefault="00000000" w:rsidP="00095BC4">
            <w:pPr>
              <w:rPr>
                <w:rFonts w:asciiTheme="minorHAnsi" w:hAnsiTheme="minorHAnsi" w:cstheme="minorHAnsi"/>
                <w:bCs/>
              </w:rPr>
            </w:pPr>
          </w:p>
          <w:p w14:paraId="7C5260DE" w14:textId="77777777" w:rsidR="00095BC4" w:rsidRDefault="00FA2ED4" w:rsidP="00095BC4">
            <w:pPr>
              <w:jc w:val="right"/>
              <w:rPr>
                <w:rFonts w:asciiTheme="minorHAnsi" w:hAnsiTheme="minorHAnsi" w:cstheme="minorHAnsi"/>
                <w:bCs/>
              </w:rPr>
            </w:pPr>
            <w:r>
              <w:rPr>
                <w:rFonts w:asciiTheme="minorHAnsi" w:hAnsiTheme="minorHAnsi" w:cstheme="minorHAnsi"/>
                <w:bCs/>
              </w:rPr>
              <w:t>JB/MB</w:t>
            </w:r>
          </w:p>
          <w:p w14:paraId="7F5B2F30" w14:textId="77777777" w:rsidR="00095BC4" w:rsidRDefault="00000000" w:rsidP="00095BC4">
            <w:pPr>
              <w:jc w:val="right"/>
              <w:rPr>
                <w:rFonts w:asciiTheme="minorHAnsi" w:hAnsiTheme="minorHAnsi" w:cstheme="minorHAnsi"/>
                <w:bCs/>
              </w:rPr>
            </w:pPr>
          </w:p>
          <w:p w14:paraId="682E3F18" w14:textId="77777777" w:rsidR="00095BC4" w:rsidRDefault="00000000" w:rsidP="00095BC4">
            <w:pPr>
              <w:jc w:val="right"/>
              <w:rPr>
                <w:rFonts w:asciiTheme="minorHAnsi" w:hAnsiTheme="minorHAnsi" w:cstheme="minorHAnsi"/>
                <w:bCs/>
              </w:rPr>
            </w:pPr>
          </w:p>
          <w:p w14:paraId="513762E5" w14:textId="77777777" w:rsidR="00095BC4" w:rsidRDefault="00FA2ED4" w:rsidP="00095BC4">
            <w:pPr>
              <w:jc w:val="right"/>
              <w:rPr>
                <w:rFonts w:asciiTheme="minorHAnsi" w:hAnsiTheme="minorHAnsi" w:cstheme="minorHAnsi"/>
                <w:bCs/>
              </w:rPr>
            </w:pPr>
            <w:r>
              <w:rPr>
                <w:rFonts w:asciiTheme="minorHAnsi" w:hAnsiTheme="minorHAnsi" w:cstheme="minorHAnsi"/>
                <w:bCs/>
              </w:rPr>
              <w:t>JR/MB</w:t>
            </w:r>
          </w:p>
          <w:p w14:paraId="54D9C99A" w14:textId="77777777" w:rsidR="00626109" w:rsidRDefault="00000000" w:rsidP="00095BC4">
            <w:pPr>
              <w:jc w:val="right"/>
              <w:rPr>
                <w:rFonts w:asciiTheme="minorHAnsi" w:hAnsiTheme="minorHAnsi" w:cstheme="minorHAnsi"/>
                <w:bCs/>
              </w:rPr>
            </w:pPr>
          </w:p>
          <w:p w14:paraId="4217EDB0" w14:textId="77777777" w:rsidR="00626109" w:rsidRDefault="00000000" w:rsidP="00095BC4">
            <w:pPr>
              <w:jc w:val="right"/>
              <w:rPr>
                <w:rFonts w:asciiTheme="minorHAnsi" w:hAnsiTheme="minorHAnsi" w:cstheme="minorHAnsi"/>
                <w:bCs/>
              </w:rPr>
            </w:pPr>
          </w:p>
          <w:p w14:paraId="2B06637D" w14:textId="77777777" w:rsidR="00626109" w:rsidRDefault="00000000" w:rsidP="00095BC4">
            <w:pPr>
              <w:jc w:val="right"/>
              <w:rPr>
                <w:rFonts w:asciiTheme="minorHAnsi" w:hAnsiTheme="minorHAnsi" w:cstheme="minorHAnsi"/>
                <w:bCs/>
              </w:rPr>
            </w:pPr>
          </w:p>
          <w:p w14:paraId="2F237120" w14:textId="77777777" w:rsidR="00626109" w:rsidRDefault="00000000" w:rsidP="00095BC4">
            <w:pPr>
              <w:jc w:val="right"/>
              <w:rPr>
                <w:rFonts w:asciiTheme="minorHAnsi" w:hAnsiTheme="minorHAnsi" w:cstheme="minorHAnsi"/>
                <w:bCs/>
              </w:rPr>
            </w:pPr>
          </w:p>
          <w:p w14:paraId="7DB7B3BC" w14:textId="77777777" w:rsidR="00626109" w:rsidRDefault="00000000" w:rsidP="00095BC4">
            <w:pPr>
              <w:jc w:val="right"/>
              <w:rPr>
                <w:rFonts w:asciiTheme="minorHAnsi" w:hAnsiTheme="minorHAnsi" w:cstheme="minorHAnsi"/>
                <w:bCs/>
              </w:rPr>
            </w:pPr>
          </w:p>
          <w:p w14:paraId="0B772EB5" w14:textId="77777777" w:rsidR="00626109" w:rsidRDefault="00000000" w:rsidP="00095BC4">
            <w:pPr>
              <w:jc w:val="right"/>
              <w:rPr>
                <w:rFonts w:asciiTheme="minorHAnsi" w:hAnsiTheme="minorHAnsi" w:cstheme="minorHAnsi"/>
                <w:bCs/>
              </w:rPr>
            </w:pPr>
          </w:p>
          <w:p w14:paraId="76478F85" w14:textId="77777777" w:rsidR="00626109" w:rsidRDefault="00000000" w:rsidP="00095BC4">
            <w:pPr>
              <w:jc w:val="right"/>
              <w:rPr>
                <w:rFonts w:asciiTheme="minorHAnsi" w:hAnsiTheme="minorHAnsi" w:cstheme="minorHAnsi"/>
                <w:bCs/>
              </w:rPr>
            </w:pPr>
          </w:p>
          <w:p w14:paraId="3259E33E" w14:textId="77777777" w:rsidR="00626109" w:rsidRDefault="00000000" w:rsidP="00095BC4">
            <w:pPr>
              <w:jc w:val="right"/>
              <w:rPr>
                <w:rFonts w:asciiTheme="minorHAnsi" w:hAnsiTheme="minorHAnsi" w:cstheme="minorHAnsi"/>
                <w:bCs/>
              </w:rPr>
            </w:pPr>
          </w:p>
          <w:p w14:paraId="3D6F9A2A" w14:textId="77777777" w:rsidR="00626109" w:rsidRDefault="00000000" w:rsidP="00095BC4">
            <w:pPr>
              <w:jc w:val="right"/>
              <w:rPr>
                <w:rFonts w:asciiTheme="minorHAnsi" w:hAnsiTheme="minorHAnsi" w:cstheme="minorHAnsi"/>
                <w:bCs/>
              </w:rPr>
            </w:pPr>
          </w:p>
          <w:p w14:paraId="7D7A1286" w14:textId="77777777" w:rsidR="00626109" w:rsidRDefault="00000000" w:rsidP="00095BC4">
            <w:pPr>
              <w:jc w:val="right"/>
              <w:rPr>
                <w:rFonts w:asciiTheme="minorHAnsi" w:hAnsiTheme="minorHAnsi" w:cstheme="minorHAnsi"/>
                <w:bCs/>
              </w:rPr>
            </w:pPr>
          </w:p>
          <w:p w14:paraId="4F2593A4" w14:textId="77777777" w:rsidR="00626109" w:rsidRDefault="00000000" w:rsidP="00095BC4">
            <w:pPr>
              <w:jc w:val="right"/>
              <w:rPr>
                <w:rFonts w:asciiTheme="minorHAnsi" w:hAnsiTheme="minorHAnsi" w:cstheme="minorHAnsi"/>
                <w:bCs/>
              </w:rPr>
            </w:pPr>
          </w:p>
          <w:p w14:paraId="17226CCB" w14:textId="77777777" w:rsidR="00876C61" w:rsidRDefault="00876C61" w:rsidP="00095BC4">
            <w:pPr>
              <w:jc w:val="right"/>
              <w:rPr>
                <w:rFonts w:asciiTheme="minorHAnsi" w:hAnsiTheme="minorHAnsi" w:cstheme="minorHAnsi"/>
                <w:bCs/>
              </w:rPr>
            </w:pPr>
          </w:p>
          <w:p w14:paraId="0C0A7E1E" w14:textId="77777777" w:rsidR="00876C61" w:rsidRDefault="00876C61" w:rsidP="00095BC4">
            <w:pPr>
              <w:jc w:val="right"/>
              <w:rPr>
                <w:rFonts w:asciiTheme="minorHAnsi" w:hAnsiTheme="minorHAnsi" w:cstheme="minorHAnsi"/>
                <w:bCs/>
              </w:rPr>
            </w:pPr>
          </w:p>
          <w:p w14:paraId="6F9DE93F" w14:textId="1EB47573" w:rsidR="00626109" w:rsidRDefault="00FA2ED4" w:rsidP="00095BC4">
            <w:pPr>
              <w:jc w:val="right"/>
              <w:rPr>
                <w:rFonts w:asciiTheme="minorHAnsi" w:hAnsiTheme="minorHAnsi" w:cstheme="minorHAnsi"/>
                <w:bCs/>
              </w:rPr>
            </w:pPr>
            <w:r>
              <w:rPr>
                <w:rFonts w:asciiTheme="minorHAnsi" w:hAnsiTheme="minorHAnsi" w:cstheme="minorHAnsi"/>
                <w:bCs/>
              </w:rPr>
              <w:t>BM</w:t>
            </w:r>
          </w:p>
          <w:p w14:paraId="1809FA98" w14:textId="77777777" w:rsidR="00626109" w:rsidRDefault="00000000" w:rsidP="00095BC4">
            <w:pPr>
              <w:jc w:val="right"/>
              <w:rPr>
                <w:rFonts w:asciiTheme="minorHAnsi" w:hAnsiTheme="minorHAnsi" w:cstheme="minorHAnsi"/>
                <w:bCs/>
              </w:rPr>
            </w:pPr>
          </w:p>
          <w:p w14:paraId="51DF517D" w14:textId="77777777" w:rsidR="00626109" w:rsidRDefault="00000000" w:rsidP="00095BC4">
            <w:pPr>
              <w:jc w:val="right"/>
              <w:rPr>
                <w:rFonts w:asciiTheme="minorHAnsi" w:hAnsiTheme="minorHAnsi" w:cstheme="minorHAnsi"/>
                <w:bCs/>
              </w:rPr>
            </w:pPr>
          </w:p>
          <w:p w14:paraId="7F46120E" w14:textId="77777777" w:rsidR="00626109" w:rsidRPr="008A7179" w:rsidRDefault="00FA2ED4" w:rsidP="00095BC4">
            <w:pPr>
              <w:jc w:val="right"/>
              <w:rPr>
                <w:rFonts w:asciiTheme="minorHAnsi" w:hAnsiTheme="minorHAnsi" w:cstheme="minorHAnsi"/>
                <w:bCs/>
              </w:rPr>
            </w:pPr>
            <w:r>
              <w:rPr>
                <w:rFonts w:asciiTheme="minorHAnsi" w:hAnsiTheme="minorHAnsi" w:cstheme="minorHAnsi"/>
                <w:bCs/>
              </w:rPr>
              <w:t>LG</w:t>
            </w:r>
          </w:p>
        </w:tc>
      </w:tr>
      <w:tr w:rsidR="00851ACE" w14:paraId="7A0DC86F" w14:textId="77777777">
        <w:tc>
          <w:tcPr>
            <w:tcW w:w="9464" w:type="dxa"/>
          </w:tcPr>
          <w:p w14:paraId="136D450D" w14:textId="77777777" w:rsidR="000262BB" w:rsidRDefault="000262BB" w:rsidP="00851ACE">
            <w:pPr>
              <w:rPr>
                <w:rFonts w:asciiTheme="minorHAnsi" w:hAnsiTheme="minorHAnsi"/>
                <w:b/>
              </w:rPr>
            </w:pPr>
          </w:p>
          <w:p w14:paraId="05E09006" w14:textId="77777777" w:rsidR="000262BB" w:rsidRDefault="000262BB" w:rsidP="00851ACE">
            <w:pPr>
              <w:rPr>
                <w:rFonts w:asciiTheme="minorHAnsi" w:hAnsiTheme="minorHAnsi"/>
                <w:b/>
              </w:rPr>
            </w:pPr>
          </w:p>
          <w:p w14:paraId="453ED821" w14:textId="61FEC536" w:rsidR="00851ACE" w:rsidRPr="00851ACE" w:rsidRDefault="00FA2ED4" w:rsidP="00851ACE">
            <w:pPr>
              <w:rPr>
                <w:rFonts w:asciiTheme="minorHAnsi" w:hAnsiTheme="minorHAnsi"/>
                <w:b/>
              </w:rPr>
            </w:pPr>
            <w:r>
              <w:rPr>
                <w:rFonts w:asciiTheme="minorHAnsi" w:hAnsiTheme="minorHAnsi"/>
                <w:b/>
              </w:rPr>
              <w:lastRenderedPageBreak/>
              <w:t>5. Finance Report</w:t>
            </w:r>
          </w:p>
          <w:p w14:paraId="16F64182" w14:textId="77777777" w:rsidR="00626109" w:rsidRDefault="00FA2ED4" w:rsidP="002B7BB2">
            <w:pPr>
              <w:tabs>
                <w:tab w:val="left" w:pos="3133"/>
              </w:tabs>
              <w:rPr>
                <w:rFonts w:asciiTheme="minorHAnsi" w:hAnsiTheme="minorHAnsi"/>
                <w:bCs/>
              </w:rPr>
            </w:pPr>
            <w:r w:rsidRPr="00626109">
              <w:rPr>
                <w:rFonts w:asciiTheme="minorHAnsi" w:hAnsiTheme="minorHAnsi"/>
                <w:bCs/>
              </w:rPr>
              <w:t>S</w:t>
            </w:r>
            <w:r>
              <w:rPr>
                <w:rFonts w:asciiTheme="minorHAnsi" w:hAnsiTheme="minorHAnsi"/>
                <w:bCs/>
              </w:rPr>
              <w:t>S</w:t>
            </w:r>
            <w:r w:rsidRPr="00626109">
              <w:rPr>
                <w:rFonts w:asciiTheme="minorHAnsi" w:hAnsiTheme="minorHAnsi"/>
                <w:bCs/>
              </w:rPr>
              <w:t xml:space="preserve">A presented </w:t>
            </w:r>
            <w:r>
              <w:rPr>
                <w:rFonts w:asciiTheme="minorHAnsi" w:hAnsiTheme="minorHAnsi"/>
                <w:bCs/>
              </w:rPr>
              <w:t>the accounts attached and confirmed that to date there was £22,571.61 in the bank and around £200.00 in cash, some of which will be banked. Over the year the cost of oil has risen compared to 2022/23 and the £1167.00 for joinery work had been the improvement to the back patio area. The post-pandemic return of regular classes had boosted income from the hire of the hall. Footfall had increased by nearly 1000 in 2022/23 compared to 2021/22.</w:t>
            </w:r>
          </w:p>
          <w:p w14:paraId="003BD1B3" w14:textId="77777777" w:rsidR="00D22BFA" w:rsidRDefault="00FA2ED4" w:rsidP="002B7BB2">
            <w:pPr>
              <w:tabs>
                <w:tab w:val="left" w:pos="3133"/>
              </w:tabs>
              <w:rPr>
                <w:rFonts w:asciiTheme="minorHAnsi" w:hAnsiTheme="minorHAnsi"/>
                <w:bCs/>
              </w:rPr>
            </w:pPr>
            <w:r>
              <w:rPr>
                <w:rFonts w:asciiTheme="minorHAnsi" w:hAnsiTheme="minorHAnsi"/>
                <w:bCs/>
              </w:rPr>
              <w:t>SSA reported that the Committee had agreed that now interest rates had risen there was value in opening a 9 month fixed term savings account with the Bank of Scotland and arrangements for this had been made. An interest-bearing instant access account will also be opened.</w:t>
            </w:r>
          </w:p>
          <w:p w14:paraId="11E87FB8" w14:textId="77777777" w:rsidR="00CC6AE3" w:rsidRDefault="00000000" w:rsidP="002B7BB2">
            <w:pPr>
              <w:tabs>
                <w:tab w:val="left" w:pos="3133"/>
              </w:tabs>
              <w:rPr>
                <w:rFonts w:asciiTheme="minorHAnsi" w:hAnsiTheme="minorHAnsi"/>
                <w:bCs/>
              </w:rPr>
            </w:pPr>
          </w:p>
          <w:p w14:paraId="1F787875" w14:textId="77777777" w:rsidR="00CC6AE3" w:rsidRDefault="00FA2ED4" w:rsidP="002B7BB2">
            <w:pPr>
              <w:tabs>
                <w:tab w:val="left" w:pos="3133"/>
              </w:tabs>
              <w:rPr>
                <w:rFonts w:asciiTheme="minorHAnsi" w:hAnsiTheme="minorHAnsi"/>
                <w:bCs/>
              </w:rPr>
            </w:pPr>
            <w:r>
              <w:rPr>
                <w:rFonts w:asciiTheme="minorHAnsi" w:hAnsiTheme="minorHAnsi"/>
                <w:bCs/>
              </w:rPr>
              <w:t>Following a suggestion by YB at the AGM, SSA agreed to draw up accounts to identify capital expenditure and so make it easier to monitor regular income vs expenditure.</w:t>
            </w:r>
          </w:p>
          <w:p w14:paraId="6BB1F4B4" w14:textId="77777777" w:rsidR="00D22BFA" w:rsidRDefault="00000000" w:rsidP="002B7BB2">
            <w:pPr>
              <w:tabs>
                <w:tab w:val="left" w:pos="3133"/>
              </w:tabs>
              <w:rPr>
                <w:rFonts w:asciiTheme="minorHAnsi" w:hAnsiTheme="minorHAnsi"/>
                <w:bCs/>
              </w:rPr>
            </w:pPr>
          </w:p>
          <w:p w14:paraId="25058565" w14:textId="77777777" w:rsidR="00C92031" w:rsidRDefault="00FA2ED4" w:rsidP="002B7BB2">
            <w:pPr>
              <w:tabs>
                <w:tab w:val="left" w:pos="3133"/>
              </w:tabs>
              <w:rPr>
                <w:rFonts w:asciiTheme="minorHAnsi" w:hAnsiTheme="minorHAnsi"/>
                <w:bCs/>
              </w:rPr>
            </w:pPr>
            <w:r>
              <w:rPr>
                <w:rFonts w:asciiTheme="minorHAnsi" w:hAnsiTheme="minorHAnsi"/>
                <w:bCs/>
              </w:rPr>
              <w:t>The Chair thanked SSA for these accounts and for all her hard work over her many years as Treasurer for Smailholm Village Hall.</w:t>
            </w:r>
          </w:p>
          <w:p w14:paraId="5FDB2BA9" w14:textId="77777777" w:rsidR="00CC6AE3" w:rsidRPr="00626109" w:rsidRDefault="00000000" w:rsidP="002B7BB2">
            <w:pPr>
              <w:tabs>
                <w:tab w:val="left" w:pos="3133"/>
              </w:tabs>
              <w:rPr>
                <w:rFonts w:asciiTheme="minorHAnsi" w:hAnsiTheme="minorHAnsi"/>
                <w:bCs/>
              </w:rPr>
            </w:pPr>
          </w:p>
        </w:tc>
        <w:tc>
          <w:tcPr>
            <w:tcW w:w="1264" w:type="dxa"/>
          </w:tcPr>
          <w:p w14:paraId="1F96EFD1" w14:textId="77777777" w:rsidR="00CC6AE3" w:rsidRDefault="00000000" w:rsidP="000262BB">
            <w:pPr>
              <w:rPr>
                <w:rFonts w:asciiTheme="minorHAnsi" w:hAnsiTheme="minorHAnsi" w:cstheme="minorHAnsi"/>
                <w:bCs/>
              </w:rPr>
            </w:pPr>
          </w:p>
          <w:p w14:paraId="7C7AE416" w14:textId="77777777" w:rsidR="00CC6AE3" w:rsidRDefault="00000000" w:rsidP="00851ACE">
            <w:pPr>
              <w:jc w:val="right"/>
              <w:rPr>
                <w:rFonts w:asciiTheme="minorHAnsi" w:hAnsiTheme="minorHAnsi" w:cstheme="minorHAnsi"/>
                <w:bCs/>
              </w:rPr>
            </w:pPr>
          </w:p>
          <w:p w14:paraId="118D24EB" w14:textId="77777777" w:rsidR="00CC6AE3" w:rsidRDefault="00000000" w:rsidP="00851ACE">
            <w:pPr>
              <w:jc w:val="right"/>
              <w:rPr>
                <w:rFonts w:asciiTheme="minorHAnsi" w:hAnsiTheme="minorHAnsi" w:cstheme="minorHAnsi"/>
                <w:bCs/>
              </w:rPr>
            </w:pPr>
          </w:p>
          <w:p w14:paraId="6ECE07D6" w14:textId="77777777" w:rsidR="00CC6AE3" w:rsidRDefault="00000000" w:rsidP="00851ACE">
            <w:pPr>
              <w:jc w:val="right"/>
              <w:rPr>
                <w:rFonts w:asciiTheme="minorHAnsi" w:hAnsiTheme="minorHAnsi" w:cstheme="minorHAnsi"/>
                <w:bCs/>
              </w:rPr>
            </w:pPr>
          </w:p>
          <w:p w14:paraId="710F8CFB" w14:textId="77777777" w:rsidR="00CC6AE3" w:rsidRDefault="00000000" w:rsidP="00851ACE">
            <w:pPr>
              <w:jc w:val="right"/>
              <w:rPr>
                <w:rFonts w:asciiTheme="minorHAnsi" w:hAnsiTheme="minorHAnsi" w:cstheme="minorHAnsi"/>
                <w:bCs/>
              </w:rPr>
            </w:pPr>
          </w:p>
          <w:p w14:paraId="7CA07D47" w14:textId="77777777" w:rsidR="00CC6AE3" w:rsidRDefault="00000000" w:rsidP="00851ACE">
            <w:pPr>
              <w:jc w:val="right"/>
              <w:rPr>
                <w:rFonts w:asciiTheme="minorHAnsi" w:hAnsiTheme="minorHAnsi" w:cstheme="minorHAnsi"/>
                <w:bCs/>
              </w:rPr>
            </w:pPr>
          </w:p>
          <w:p w14:paraId="33F315FD" w14:textId="77777777" w:rsidR="00CC6AE3" w:rsidRDefault="00000000" w:rsidP="00851ACE">
            <w:pPr>
              <w:jc w:val="right"/>
              <w:rPr>
                <w:rFonts w:asciiTheme="minorHAnsi" w:hAnsiTheme="minorHAnsi" w:cstheme="minorHAnsi"/>
                <w:bCs/>
              </w:rPr>
            </w:pPr>
          </w:p>
          <w:p w14:paraId="0F9F54DE" w14:textId="77777777" w:rsidR="00CC6AE3" w:rsidRDefault="00000000" w:rsidP="00851ACE">
            <w:pPr>
              <w:jc w:val="right"/>
              <w:rPr>
                <w:rFonts w:asciiTheme="minorHAnsi" w:hAnsiTheme="minorHAnsi" w:cstheme="minorHAnsi"/>
                <w:bCs/>
              </w:rPr>
            </w:pPr>
          </w:p>
          <w:p w14:paraId="6E8786D6" w14:textId="77777777" w:rsidR="00CC6AE3" w:rsidRDefault="00000000" w:rsidP="00851ACE">
            <w:pPr>
              <w:jc w:val="right"/>
              <w:rPr>
                <w:rFonts w:asciiTheme="minorHAnsi" w:hAnsiTheme="minorHAnsi" w:cstheme="minorHAnsi"/>
                <w:bCs/>
              </w:rPr>
            </w:pPr>
          </w:p>
          <w:p w14:paraId="497F39F2" w14:textId="77777777" w:rsidR="000262BB" w:rsidRDefault="000262BB" w:rsidP="00851ACE">
            <w:pPr>
              <w:jc w:val="right"/>
              <w:rPr>
                <w:rFonts w:asciiTheme="minorHAnsi" w:hAnsiTheme="minorHAnsi" w:cstheme="minorHAnsi"/>
                <w:bCs/>
              </w:rPr>
            </w:pPr>
          </w:p>
          <w:p w14:paraId="71F42901" w14:textId="77777777" w:rsidR="000262BB" w:rsidRDefault="000262BB" w:rsidP="00851ACE">
            <w:pPr>
              <w:jc w:val="right"/>
              <w:rPr>
                <w:rFonts w:asciiTheme="minorHAnsi" w:hAnsiTheme="minorHAnsi" w:cstheme="minorHAnsi"/>
                <w:bCs/>
              </w:rPr>
            </w:pPr>
          </w:p>
          <w:p w14:paraId="604CB6CD" w14:textId="30DEE496" w:rsidR="00CC6AE3" w:rsidRDefault="00FA2ED4" w:rsidP="00851ACE">
            <w:pPr>
              <w:jc w:val="right"/>
              <w:rPr>
                <w:rFonts w:asciiTheme="minorHAnsi" w:hAnsiTheme="minorHAnsi" w:cstheme="minorHAnsi"/>
                <w:bCs/>
              </w:rPr>
            </w:pPr>
            <w:r>
              <w:rPr>
                <w:rFonts w:asciiTheme="minorHAnsi" w:hAnsiTheme="minorHAnsi" w:cstheme="minorHAnsi"/>
                <w:bCs/>
              </w:rPr>
              <w:t>SSA</w:t>
            </w:r>
          </w:p>
        </w:tc>
      </w:tr>
      <w:tr w:rsidR="000E5776" w14:paraId="63C7EC4A" w14:textId="77777777">
        <w:tc>
          <w:tcPr>
            <w:tcW w:w="9464" w:type="dxa"/>
          </w:tcPr>
          <w:p w14:paraId="7DCF5517" w14:textId="77777777" w:rsidR="000E5776" w:rsidRDefault="00FA2ED4" w:rsidP="000E5776">
            <w:pPr>
              <w:rPr>
                <w:rFonts w:asciiTheme="minorHAnsi" w:hAnsiTheme="minorHAnsi"/>
                <w:b/>
              </w:rPr>
            </w:pPr>
            <w:r>
              <w:rPr>
                <w:rFonts w:asciiTheme="minorHAnsi" w:hAnsiTheme="minorHAnsi"/>
                <w:b/>
              </w:rPr>
              <w:lastRenderedPageBreak/>
              <w:t>6. Update on SCIO Status</w:t>
            </w:r>
          </w:p>
          <w:p w14:paraId="16003C7C" w14:textId="77777777" w:rsidR="00264E88" w:rsidRDefault="00FA2ED4" w:rsidP="00CC6AE3">
            <w:pPr>
              <w:rPr>
                <w:rFonts w:asciiTheme="minorHAnsi" w:hAnsiTheme="minorHAnsi"/>
                <w:bCs/>
              </w:rPr>
            </w:pPr>
            <w:r>
              <w:rPr>
                <w:rFonts w:asciiTheme="minorHAnsi" w:hAnsiTheme="minorHAnsi"/>
                <w:bCs/>
              </w:rPr>
              <w:t>The plan to set SVH up as a SCIO had been presented and agreed at the AGM on 23 May 2023. The process had begun with the drafting of a Constitution based on the model that had been supplied by RFVCH. At some point this Constitution will need to be presented to the village residents at a Special General Meeting (SGM) and it was hoped that the whole process of transferring to the new organisation could be completed by May 2024.</w:t>
            </w:r>
          </w:p>
          <w:p w14:paraId="221D0E88" w14:textId="77777777" w:rsidR="00CC6AE3" w:rsidRPr="009F3CCC" w:rsidRDefault="00000000" w:rsidP="00CC6AE3">
            <w:pPr>
              <w:rPr>
                <w:rFonts w:asciiTheme="minorHAnsi" w:hAnsiTheme="minorHAnsi"/>
                <w:bCs/>
              </w:rPr>
            </w:pPr>
          </w:p>
        </w:tc>
        <w:tc>
          <w:tcPr>
            <w:tcW w:w="1264" w:type="dxa"/>
          </w:tcPr>
          <w:p w14:paraId="4FC334B2" w14:textId="77777777" w:rsidR="000E5776" w:rsidRDefault="00000000" w:rsidP="000E5776">
            <w:pPr>
              <w:jc w:val="right"/>
              <w:rPr>
                <w:rFonts w:asciiTheme="minorHAnsi" w:hAnsiTheme="minorHAnsi" w:cstheme="minorHAnsi"/>
                <w:bCs/>
              </w:rPr>
            </w:pPr>
          </w:p>
          <w:p w14:paraId="0EC980D6" w14:textId="77777777" w:rsidR="000E5776" w:rsidRDefault="00000000" w:rsidP="000E5776">
            <w:pPr>
              <w:jc w:val="right"/>
              <w:rPr>
                <w:rFonts w:asciiTheme="minorHAnsi" w:hAnsiTheme="minorHAnsi" w:cstheme="minorHAnsi"/>
                <w:bCs/>
              </w:rPr>
            </w:pPr>
          </w:p>
          <w:p w14:paraId="636041FF" w14:textId="77777777" w:rsidR="000E5776" w:rsidRDefault="00000000" w:rsidP="000E5776">
            <w:pPr>
              <w:jc w:val="right"/>
              <w:rPr>
                <w:rFonts w:asciiTheme="minorHAnsi" w:hAnsiTheme="minorHAnsi" w:cstheme="minorHAnsi"/>
                <w:bCs/>
              </w:rPr>
            </w:pPr>
          </w:p>
          <w:p w14:paraId="7ED0AC93" w14:textId="77777777" w:rsidR="000E5776" w:rsidRDefault="00000000" w:rsidP="000E5776">
            <w:pPr>
              <w:jc w:val="right"/>
              <w:rPr>
                <w:rFonts w:asciiTheme="minorHAnsi" w:hAnsiTheme="minorHAnsi" w:cstheme="minorHAnsi"/>
                <w:bCs/>
              </w:rPr>
            </w:pPr>
          </w:p>
          <w:p w14:paraId="2679748C" w14:textId="77777777" w:rsidR="00D31B37" w:rsidRDefault="00000000" w:rsidP="00CC6AE3">
            <w:pPr>
              <w:jc w:val="right"/>
              <w:rPr>
                <w:rFonts w:asciiTheme="minorHAnsi" w:hAnsiTheme="minorHAnsi" w:cstheme="minorHAnsi"/>
                <w:bCs/>
              </w:rPr>
            </w:pPr>
          </w:p>
          <w:p w14:paraId="1C78DD21" w14:textId="77777777" w:rsidR="000E5776" w:rsidRPr="008A7179" w:rsidRDefault="00FA2ED4" w:rsidP="00CC6AE3">
            <w:pPr>
              <w:jc w:val="right"/>
              <w:rPr>
                <w:rFonts w:asciiTheme="minorHAnsi" w:hAnsiTheme="minorHAnsi" w:cstheme="minorHAnsi"/>
                <w:bCs/>
              </w:rPr>
            </w:pPr>
            <w:r>
              <w:rPr>
                <w:rFonts w:asciiTheme="minorHAnsi" w:hAnsiTheme="minorHAnsi" w:cstheme="minorHAnsi"/>
                <w:bCs/>
              </w:rPr>
              <w:t>MB/LG</w:t>
            </w:r>
          </w:p>
        </w:tc>
      </w:tr>
      <w:tr w:rsidR="000E5776" w:rsidRPr="00496B32" w14:paraId="6910A3E0" w14:textId="77777777">
        <w:tc>
          <w:tcPr>
            <w:tcW w:w="9464" w:type="dxa"/>
          </w:tcPr>
          <w:p w14:paraId="07C0C0A8" w14:textId="77777777" w:rsidR="000E5776" w:rsidRDefault="00FA2ED4" w:rsidP="000E5776">
            <w:pPr>
              <w:rPr>
                <w:rFonts w:asciiTheme="minorHAnsi" w:hAnsiTheme="minorHAnsi"/>
                <w:b/>
              </w:rPr>
            </w:pPr>
            <w:r>
              <w:rPr>
                <w:rFonts w:asciiTheme="minorHAnsi" w:hAnsiTheme="minorHAnsi"/>
                <w:b/>
              </w:rPr>
              <w:t>7</w:t>
            </w:r>
            <w:r w:rsidRPr="00F5621A">
              <w:rPr>
                <w:rFonts w:asciiTheme="minorHAnsi" w:hAnsiTheme="minorHAnsi"/>
                <w:b/>
              </w:rPr>
              <w:t xml:space="preserve">. </w:t>
            </w:r>
            <w:r>
              <w:rPr>
                <w:rFonts w:asciiTheme="minorHAnsi" w:hAnsiTheme="minorHAnsi"/>
                <w:b/>
              </w:rPr>
              <w:t>Events</w:t>
            </w:r>
          </w:p>
          <w:p w14:paraId="08ABA47B" w14:textId="77777777" w:rsidR="00D31B37" w:rsidRDefault="00FA2ED4" w:rsidP="000E5776">
            <w:pPr>
              <w:rPr>
                <w:rFonts w:asciiTheme="minorHAnsi" w:hAnsiTheme="minorHAnsi"/>
                <w:bCs/>
              </w:rPr>
            </w:pPr>
            <w:r>
              <w:rPr>
                <w:rFonts w:asciiTheme="minorHAnsi" w:hAnsiTheme="minorHAnsi"/>
                <w:bCs/>
              </w:rPr>
              <w:t>Since the last meeting there had been several well attended events : Wandering Willie’s Tale in March, Art Exhibition over the Easter weekend, in May a talk from the South of Scotland Eagles Project, a live screening of the Coronation and a concert by The Sorries. Thanks to the Art Group and Andrew Legerwood Walker, JB, JM and Magnus Brown for all their efforts in organising these successful events.</w:t>
            </w:r>
          </w:p>
          <w:p w14:paraId="3BD1C60B" w14:textId="77777777" w:rsidR="00746449" w:rsidRDefault="00000000" w:rsidP="000E5776">
            <w:pPr>
              <w:rPr>
                <w:rFonts w:asciiTheme="minorHAnsi" w:hAnsiTheme="minorHAnsi"/>
                <w:bCs/>
              </w:rPr>
            </w:pPr>
          </w:p>
          <w:p w14:paraId="79A77925" w14:textId="77777777" w:rsidR="00746449" w:rsidRDefault="00FA2ED4" w:rsidP="000E5776">
            <w:pPr>
              <w:rPr>
                <w:rFonts w:asciiTheme="minorHAnsi" w:hAnsiTheme="minorHAnsi"/>
                <w:bCs/>
              </w:rPr>
            </w:pPr>
            <w:r>
              <w:rPr>
                <w:rFonts w:asciiTheme="minorHAnsi" w:hAnsiTheme="minorHAnsi"/>
                <w:bCs/>
              </w:rPr>
              <w:t>The difference between an independent hire and a ‘share of the door takings’ event was discussed and clarified. If for example a band or theatre company hire the hall, they are normally responsible for organising and running the event. However, the latter type of event would need some input/support from the Committee and it was important to make sure that on such occasions requirements are agreed there is enough help available.</w:t>
            </w:r>
          </w:p>
          <w:p w14:paraId="28DF88E3" w14:textId="77777777" w:rsidR="000E5776" w:rsidRDefault="00000000" w:rsidP="000E5776">
            <w:pPr>
              <w:rPr>
                <w:rFonts w:asciiTheme="minorHAnsi" w:hAnsiTheme="minorHAnsi"/>
                <w:bCs/>
              </w:rPr>
            </w:pPr>
          </w:p>
          <w:p w14:paraId="22933D77" w14:textId="77777777" w:rsidR="000E5776" w:rsidRDefault="00FA2ED4" w:rsidP="000E5776">
            <w:pPr>
              <w:rPr>
                <w:rFonts w:asciiTheme="minorHAnsi" w:hAnsiTheme="minorHAnsi"/>
                <w:bCs/>
              </w:rPr>
            </w:pPr>
            <w:r>
              <w:rPr>
                <w:rFonts w:asciiTheme="minorHAnsi" w:hAnsiTheme="minorHAnsi"/>
                <w:bCs/>
              </w:rPr>
              <w:t>T</w:t>
            </w:r>
            <w:r w:rsidRPr="00BF323E">
              <w:rPr>
                <w:rFonts w:asciiTheme="minorHAnsi" w:hAnsiTheme="minorHAnsi"/>
                <w:bCs/>
              </w:rPr>
              <w:t xml:space="preserve">he following </w:t>
            </w:r>
            <w:r>
              <w:rPr>
                <w:rFonts w:asciiTheme="minorHAnsi" w:hAnsiTheme="minorHAnsi"/>
                <w:bCs/>
              </w:rPr>
              <w:t>events were</w:t>
            </w:r>
            <w:r w:rsidRPr="00BF323E">
              <w:rPr>
                <w:rFonts w:asciiTheme="minorHAnsi" w:hAnsiTheme="minorHAnsi"/>
                <w:bCs/>
              </w:rPr>
              <w:t xml:space="preserve"> agreed</w:t>
            </w:r>
            <w:r>
              <w:rPr>
                <w:rFonts w:asciiTheme="minorHAnsi" w:hAnsiTheme="minorHAnsi"/>
                <w:bCs/>
              </w:rPr>
              <w:t xml:space="preserve"> :</w:t>
            </w:r>
          </w:p>
          <w:p w14:paraId="05A9BF46" w14:textId="77777777" w:rsidR="000E5776" w:rsidRDefault="00FA2ED4" w:rsidP="000E5776">
            <w:pPr>
              <w:pStyle w:val="ListParagraph"/>
              <w:numPr>
                <w:ilvl w:val="0"/>
                <w:numId w:val="39"/>
              </w:numPr>
              <w:rPr>
                <w:rFonts w:asciiTheme="minorHAnsi" w:hAnsiTheme="minorHAnsi"/>
                <w:bCs/>
              </w:rPr>
            </w:pPr>
            <w:r>
              <w:rPr>
                <w:rFonts w:asciiTheme="minorHAnsi" w:hAnsiTheme="minorHAnsi"/>
                <w:bCs/>
              </w:rPr>
              <w:t xml:space="preserve">On Friday 9 June at 7:00pm, the Jim Clark Story presented by Kenny McLean from the Jim Clark Museum. Entry £5.00 per person with light refreshments. No fee but travelling expenses of approximately £25. </w:t>
            </w:r>
          </w:p>
          <w:p w14:paraId="5C1B8704" w14:textId="77777777" w:rsidR="00C22FB1" w:rsidRPr="00C22FB1" w:rsidRDefault="00FA2ED4" w:rsidP="00C22FB1">
            <w:pPr>
              <w:ind w:left="720"/>
              <w:rPr>
                <w:rFonts w:asciiTheme="minorHAnsi" w:hAnsiTheme="minorHAnsi"/>
                <w:bCs/>
              </w:rPr>
            </w:pPr>
            <w:r>
              <w:rPr>
                <w:rFonts w:asciiTheme="minorHAnsi" w:hAnsiTheme="minorHAnsi"/>
                <w:bCs/>
              </w:rPr>
              <w:t>Publicity to be managed by MB and sent asap.</w:t>
            </w:r>
          </w:p>
          <w:p w14:paraId="27179333" w14:textId="77777777" w:rsidR="000E5776" w:rsidRDefault="00FA2ED4" w:rsidP="000E5776">
            <w:pPr>
              <w:pStyle w:val="ListParagraph"/>
              <w:numPr>
                <w:ilvl w:val="0"/>
                <w:numId w:val="39"/>
              </w:numPr>
              <w:rPr>
                <w:rFonts w:asciiTheme="minorHAnsi" w:hAnsiTheme="minorHAnsi"/>
                <w:bCs/>
              </w:rPr>
            </w:pPr>
            <w:r>
              <w:rPr>
                <w:rFonts w:asciiTheme="minorHAnsi" w:hAnsiTheme="minorHAnsi"/>
                <w:bCs/>
              </w:rPr>
              <w:t xml:space="preserve">Screening of Riverwoods which is a feature-length documentary, filmed and produced by rewilding charity, Scotland: The Big Picture. It tells the story of the state of Scottish salmon, the rivers and surrounding environment.  The film can be purchased for £50.00 </w:t>
            </w:r>
            <w:r>
              <w:rPr>
                <w:rFonts w:asciiTheme="minorHAnsi" w:hAnsiTheme="minorHAnsi"/>
                <w:bCs/>
              </w:rPr>
              <w:lastRenderedPageBreak/>
              <w:t xml:space="preserve">+ VAT for screenings with no entry charge. It was agreed that we would buy the film and a date for an autumn showing to be agreed at August Committee meeting. </w:t>
            </w:r>
          </w:p>
          <w:p w14:paraId="4E76D0D6" w14:textId="77777777" w:rsidR="009703F0" w:rsidRDefault="00FA2ED4" w:rsidP="009703F0">
            <w:pPr>
              <w:pStyle w:val="ListParagraph"/>
              <w:numPr>
                <w:ilvl w:val="0"/>
                <w:numId w:val="40"/>
              </w:numPr>
              <w:rPr>
                <w:rFonts w:asciiTheme="minorHAnsi" w:hAnsiTheme="minorHAnsi"/>
                <w:bCs/>
              </w:rPr>
            </w:pPr>
            <w:r>
              <w:rPr>
                <w:rFonts w:asciiTheme="minorHAnsi" w:hAnsiTheme="minorHAnsi"/>
                <w:bCs/>
              </w:rPr>
              <w:t>Quiz night/s on dates to be confirmed. It was agreed that Rob Willis to be asked if he still wanted to run a quiz, an offer he made before leaving the village.</w:t>
            </w:r>
          </w:p>
          <w:p w14:paraId="3F367C42" w14:textId="77777777" w:rsidR="000E5776" w:rsidRPr="009703F0" w:rsidRDefault="00FA2ED4" w:rsidP="009703F0">
            <w:pPr>
              <w:ind w:left="720"/>
              <w:rPr>
                <w:rFonts w:asciiTheme="minorHAnsi" w:hAnsiTheme="minorHAnsi"/>
                <w:bCs/>
              </w:rPr>
            </w:pPr>
            <w:r>
              <w:rPr>
                <w:rFonts w:asciiTheme="minorHAnsi" w:hAnsiTheme="minorHAnsi"/>
                <w:bCs/>
              </w:rPr>
              <w:t>If Rob not available then DH offered to run a quiz over the summer.</w:t>
            </w:r>
            <w:r w:rsidRPr="009703F0">
              <w:rPr>
                <w:rFonts w:asciiTheme="minorHAnsi" w:hAnsiTheme="minorHAnsi"/>
                <w:bCs/>
              </w:rPr>
              <w:t xml:space="preserve"> </w:t>
            </w:r>
          </w:p>
          <w:p w14:paraId="2849B3A3" w14:textId="77777777" w:rsidR="000E5776" w:rsidRDefault="00FA2ED4" w:rsidP="000E5776">
            <w:pPr>
              <w:pStyle w:val="ListParagraph"/>
              <w:numPr>
                <w:ilvl w:val="0"/>
                <w:numId w:val="40"/>
              </w:numPr>
              <w:rPr>
                <w:rFonts w:asciiTheme="minorHAnsi" w:hAnsiTheme="minorHAnsi"/>
                <w:bCs/>
              </w:rPr>
            </w:pPr>
            <w:r>
              <w:rPr>
                <w:rFonts w:asciiTheme="minorHAnsi" w:hAnsiTheme="minorHAnsi"/>
                <w:bCs/>
              </w:rPr>
              <w:t>BM had followed up information received about a production, The Witches Sabbath. It was agreed that at £400-600 it was too expensive.</w:t>
            </w:r>
          </w:p>
          <w:p w14:paraId="2E7D4EE1" w14:textId="77777777" w:rsidR="009703F0" w:rsidRPr="00EC7EC7" w:rsidRDefault="00FA2ED4" w:rsidP="009703F0">
            <w:pPr>
              <w:pStyle w:val="ListParagraph"/>
              <w:numPr>
                <w:ilvl w:val="0"/>
                <w:numId w:val="40"/>
              </w:numPr>
              <w:rPr>
                <w:rFonts w:asciiTheme="minorHAnsi" w:hAnsiTheme="minorHAnsi"/>
                <w:bCs/>
              </w:rPr>
            </w:pPr>
            <w:r w:rsidRPr="00EC7EC7">
              <w:rPr>
                <w:rFonts w:asciiTheme="minorHAnsi" w:hAnsiTheme="minorHAnsi"/>
                <w:bCs/>
              </w:rPr>
              <w:t>Village BBQ and postponed Big Help Out/clear up of pond area</w:t>
            </w:r>
            <w:r>
              <w:rPr>
                <w:rFonts w:asciiTheme="minorHAnsi" w:hAnsiTheme="minorHAnsi"/>
                <w:bCs/>
              </w:rPr>
              <w:t xml:space="preserve"> (</w:t>
            </w:r>
            <w:r w:rsidRPr="00EC7EC7">
              <w:rPr>
                <w:rFonts w:asciiTheme="minorHAnsi" w:hAnsiTheme="minorHAnsi"/>
                <w:bCs/>
              </w:rPr>
              <w:t>which is supported by opinions coming from Smailholm Futures meetings) to be held weekend of 24/25 June. The tasks needed for the pond area were : strimming of grass to enable access, raking up of grass, thinning of trees (Ross Mason has kindly agreed to do this) and clearing of felled trees. A chipper will be hired for this and the chippings used to create pathways. This work may need to be phased over several days leading up to the weekend. JB volunteered to strim and LG volunteered WG. Other help will need to be ‘commandeered’ once the schedule of work has been agreed in liaison with Ross.</w:t>
            </w:r>
          </w:p>
          <w:p w14:paraId="1847DF57" w14:textId="77777777" w:rsidR="00430DAD" w:rsidRDefault="00FA2ED4" w:rsidP="009703F0">
            <w:pPr>
              <w:ind w:left="720"/>
              <w:rPr>
                <w:rFonts w:asciiTheme="minorHAnsi" w:hAnsiTheme="minorHAnsi"/>
                <w:bCs/>
              </w:rPr>
            </w:pPr>
            <w:r>
              <w:rPr>
                <w:rFonts w:asciiTheme="minorHAnsi" w:hAnsiTheme="minorHAnsi"/>
                <w:bCs/>
              </w:rPr>
              <w:t>The BBQ to be held at the Hall on 25 June at around 4:00pm. BBQ meats, buns and some light drinks have already been purchased so nearer the time there will need to be publicity asking people to bring salads and desserts to share, also BYOB.</w:t>
            </w:r>
          </w:p>
          <w:p w14:paraId="184FB8AB" w14:textId="77777777" w:rsidR="00430DAD" w:rsidRDefault="00FA2ED4" w:rsidP="009703F0">
            <w:pPr>
              <w:ind w:left="720"/>
              <w:rPr>
                <w:rFonts w:asciiTheme="minorHAnsi" w:hAnsiTheme="minorHAnsi"/>
                <w:bCs/>
              </w:rPr>
            </w:pPr>
            <w:r>
              <w:rPr>
                <w:rFonts w:asciiTheme="minorHAnsi" w:hAnsiTheme="minorHAnsi"/>
                <w:bCs/>
              </w:rPr>
              <w:t>Publicity for these activities will be needed to get the volunteers for the clear-up and invitation to village BBQ. The village WhatsApp, Hall mailing list for village residents and posters will be used.</w:t>
            </w:r>
          </w:p>
          <w:p w14:paraId="456C241B" w14:textId="77777777" w:rsidR="00076266" w:rsidRPr="009703F0" w:rsidRDefault="00FA2ED4" w:rsidP="009703F0">
            <w:pPr>
              <w:ind w:left="720"/>
              <w:rPr>
                <w:rFonts w:asciiTheme="minorHAnsi" w:hAnsiTheme="minorHAnsi"/>
                <w:bCs/>
              </w:rPr>
            </w:pPr>
            <w:r>
              <w:rPr>
                <w:rFonts w:asciiTheme="minorHAnsi" w:hAnsiTheme="minorHAnsi"/>
                <w:bCs/>
              </w:rPr>
              <w:t>YB to consider if this can be linked with a Place Making meeting.</w:t>
            </w:r>
          </w:p>
          <w:p w14:paraId="60B1EB2F" w14:textId="77777777" w:rsidR="000A014B" w:rsidRPr="00AF00D1" w:rsidRDefault="00000000" w:rsidP="00AF00D1">
            <w:pPr>
              <w:ind w:left="360"/>
              <w:rPr>
                <w:rFonts w:asciiTheme="minorHAnsi" w:hAnsiTheme="minorHAnsi"/>
                <w:bCs/>
              </w:rPr>
            </w:pPr>
          </w:p>
        </w:tc>
        <w:tc>
          <w:tcPr>
            <w:tcW w:w="1264" w:type="dxa"/>
          </w:tcPr>
          <w:p w14:paraId="24985FF0" w14:textId="77777777" w:rsidR="000E5776" w:rsidRDefault="00000000" w:rsidP="000E5776">
            <w:pPr>
              <w:jc w:val="right"/>
              <w:rPr>
                <w:rFonts w:asciiTheme="minorHAnsi" w:hAnsiTheme="minorHAnsi" w:cstheme="minorHAnsi"/>
                <w:bCs/>
              </w:rPr>
            </w:pPr>
          </w:p>
          <w:p w14:paraId="04A54951" w14:textId="77777777" w:rsidR="000E5776" w:rsidRDefault="00000000" w:rsidP="000E5776">
            <w:pPr>
              <w:jc w:val="right"/>
              <w:rPr>
                <w:rFonts w:asciiTheme="minorHAnsi" w:hAnsiTheme="minorHAnsi" w:cstheme="minorHAnsi"/>
                <w:bCs/>
              </w:rPr>
            </w:pPr>
          </w:p>
          <w:p w14:paraId="53FA54B5" w14:textId="77777777" w:rsidR="000E5776" w:rsidRDefault="00000000" w:rsidP="000E5776">
            <w:pPr>
              <w:jc w:val="right"/>
              <w:rPr>
                <w:rFonts w:asciiTheme="minorHAnsi" w:hAnsiTheme="minorHAnsi" w:cstheme="minorHAnsi"/>
                <w:bCs/>
              </w:rPr>
            </w:pPr>
          </w:p>
          <w:p w14:paraId="45908B01" w14:textId="77777777" w:rsidR="000E5776" w:rsidRDefault="00000000" w:rsidP="000E5776">
            <w:pPr>
              <w:jc w:val="right"/>
              <w:rPr>
                <w:rFonts w:asciiTheme="minorHAnsi" w:hAnsiTheme="minorHAnsi" w:cstheme="minorHAnsi"/>
                <w:bCs/>
              </w:rPr>
            </w:pPr>
          </w:p>
          <w:p w14:paraId="55318ABE" w14:textId="77777777" w:rsidR="000E5776" w:rsidRDefault="00000000" w:rsidP="000A014B">
            <w:pPr>
              <w:jc w:val="right"/>
              <w:rPr>
                <w:rFonts w:asciiTheme="minorHAnsi" w:hAnsiTheme="minorHAnsi" w:cstheme="minorHAnsi"/>
                <w:bCs/>
              </w:rPr>
            </w:pPr>
          </w:p>
          <w:p w14:paraId="68A46BA5" w14:textId="77777777" w:rsidR="000E5776" w:rsidRDefault="00000000" w:rsidP="000E5776">
            <w:pPr>
              <w:jc w:val="right"/>
              <w:rPr>
                <w:rFonts w:asciiTheme="minorHAnsi" w:hAnsiTheme="minorHAnsi" w:cstheme="minorHAnsi"/>
                <w:bCs/>
              </w:rPr>
            </w:pPr>
          </w:p>
          <w:p w14:paraId="06C283DE" w14:textId="77777777" w:rsidR="00851ACE" w:rsidRDefault="00000000" w:rsidP="000E5776">
            <w:pPr>
              <w:jc w:val="right"/>
              <w:rPr>
                <w:rFonts w:asciiTheme="minorHAnsi" w:hAnsiTheme="minorHAnsi" w:cstheme="minorHAnsi"/>
                <w:bCs/>
              </w:rPr>
            </w:pPr>
          </w:p>
          <w:p w14:paraId="6F4996D7" w14:textId="77777777" w:rsidR="000E5776" w:rsidRDefault="00000000" w:rsidP="000E5776">
            <w:pPr>
              <w:jc w:val="right"/>
              <w:rPr>
                <w:rFonts w:asciiTheme="minorHAnsi" w:hAnsiTheme="minorHAnsi" w:cstheme="minorHAnsi"/>
                <w:bCs/>
              </w:rPr>
            </w:pPr>
          </w:p>
          <w:p w14:paraId="752CA2F9" w14:textId="77777777" w:rsidR="000E5776" w:rsidRDefault="00000000" w:rsidP="000E5776">
            <w:pPr>
              <w:jc w:val="right"/>
              <w:rPr>
                <w:rFonts w:asciiTheme="minorHAnsi" w:hAnsiTheme="minorHAnsi" w:cstheme="minorHAnsi"/>
                <w:bCs/>
              </w:rPr>
            </w:pPr>
          </w:p>
          <w:p w14:paraId="4C7527D0" w14:textId="77777777" w:rsidR="000E5776" w:rsidRDefault="00000000" w:rsidP="000E5776">
            <w:pPr>
              <w:jc w:val="right"/>
              <w:rPr>
                <w:rFonts w:asciiTheme="minorHAnsi" w:hAnsiTheme="minorHAnsi" w:cstheme="minorHAnsi"/>
                <w:bCs/>
              </w:rPr>
            </w:pPr>
          </w:p>
          <w:p w14:paraId="45852C0E" w14:textId="77777777" w:rsidR="00D52BFD" w:rsidRDefault="00000000" w:rsidP="000E5776">
            <w:pPr>
              <w:jc w:val="right"/>
              <w:rPr>
                <w:rFonts w:asciiTheme="minorHAnsi" w:hAnsiTheme="minorHAnsi" w:cstheme="minorHAnsi"/>
                <w:bCs/>
              </w:rPr>
            </w:pPr>
          </w:p>
          <w:p w14:paraId="20F7F898" w14:textId="77777777" w:rsidR="00D52BFD" w:rsidRDefault="00000000" w:rsidP="000E5776">
            <w:pPr>
              <w:jc w:val="right"/>
              <w:rPr>
                <w:rFonts w:asciiTheme="minorHAnsi" w:hAnsiTheme="minorHAnsi" w:cstheme="minorHAnsi"/>
                <w:bCs/>
              </w:rPr>
            </w:pPr>
          </w:p>
          <w:p w14:paraId="64089B16" w14:textId="77777777" w:rsidR="00D52BFD" w:rsidRDefault="00000000" w:rsidP="000E5776">
            <w:pPr>
              <w:jc w:val="right"/>
              <w:rPr>
                <w:rFonts w:asciiTheme="minorHAnsi" w:hAnsiTheme="minorHAnsi" w:cstheme="minorHAnsi"/>
                <w:bCs/>
              </w:rPr>
            </w:pPr>
          </w:p>
          <w:p w14:paraId="393279DA" w14:textId="77777777" w:rsidR="00D52BFD" w:rsidRDefault="00000000" w:rsidP="000E5776">
            <w:pPr>
              <w:jc w:val="right"/>
              <w:rPr>
                <w:rFonts w:asciiTheme="minorHAnsi" w:hAnsiTheme="minorHAnsi" w:cstheme="minorHAnsi"/>
                <w:bCs/>
              </w:rPr>
            </w:pPr>
          </w:p>
          <w:p w14:paraId="60797862" w14:textId="77777777" w:rsidR="00D52BFD" w:rsidRDefault="00000000" w:rsidP="000E5776">
            <w:pPr>
              <w:jc w:val="right"/>
              <w:rPr>
                <w:rFonts w:asciiTheme="minorHAnsi" w:hAnsiTheme="minorHAnsi" w:cstheme="minorHAnsi"/>
                <w:bCs/>
              </w:rPr>
            </w:pPr>
          </w:p>
          <w:p w14:paraId="354832AF" w14:textId="77777777" w:rsidR="00876C61" w:rsidRDefault="00876C61" w:rsidP="000E5776">
            <w:pPr>
              <w:jc w:val="right"/>
              <w:rPr>
                <w:rFonts w:asciiTheme="minorHAnsi" w:hAnsiTheme="minorHAnsi" w:cstheme="minorHAnsi"/>
                <w:bCs/>
              </w:rPr>
            </w:pPr>
          </w:p>
          <w:p w14:paraId="2F0C3FCA" w14:textId="0995075D" w:rsidR="000E5776" w:rsidRDefault="00FA2ED4" w:rsidP="000E5776">
            <w:pPr>
              <w:jc w:val="right"/>
              <w:rPr>
                <w:rFonts w:asciiTheme="minorHAnsi" w:hAnsiTheme="minorHAnsi" w:cstheme="minorHAnsi"/>
                <w:bCs/>
              </w:rPr>
            </w:pPr>
            <w:r>
              <w:rPr>
                <w:rFonts w:asciiTheme="minorHAnsi" w:hAnsiTheme="minorHAnsi" w:cstheme="minorHAnsi"/>
                <w:bCs/>
              </w:rPr>
              <w:t>JB</w:t>
            </w:r>
          </w:p>
          <w:p w14:paraId="03F7E95A" w14:textId="77777777" w:rsidR="00C22FB1" w:rsidRDefault="00FA2ED4" w:rsidP="000E5776">
            <w:pPr>
              <w:jc w:val="right"/>
              <w:rPr>
                <w:rFonts w:asciiTheme="minorHAnsi" w:hAnsiTheme="minorHAnsi" w:cstheme="minorHAnsi"/>
                <w:bCs/>
              </w:rPr>
            </w:pPr>
            <w:r>
              <w:rPr>
                <w:rFonts w:asciiTheme="minorHAnsi" w:hAnsiTheme="minorHAnsi" w:cstheme="minorHAnsi"/>
                <w:bCs/>
              </w:rPr>
              <w:t>MB</w:t>
            </w:r>
          </w:p>
          <w:p w14:paraId="58BFC150" w14:textId="77777777" w:rsidR="00851ACE" w:rsidRDefault="00000000" w:rsidP="00AF00D1">
            <w:pPr>
              <w:jc w:val="right"/>
              <w:rPr>
                <w:rFonts w:asciiTheme="minorHAnsi" w:hAnsiTheme="minorHAnsi" w:cstheme="minorHAnsi"/>
                <w:bCs/>
              </w:rPr>
            </w:pPr>
          </w:p>
          <w:p w14:paraId="4F680CED" w14:textId="77777777" w:rsidR="000A014B" w:rsidRDefault="00000000" w:rsidP="00C22FB1">
            <w:pPr>
              <w:jc w:val="right"/>
              <w:rPr>
                <w:rFonts w:asciiTheme="minorHAnsi" w:hAnsiTheme="minorHAnsi" w:cstheme="minorHAnsi"/>
                <w:bCs/>
              </w:rPr>
            </w:pPr>
          </w:p>
          <w:p w14:paraId="49BBBFBA" w14:textId="77777777" w:rsidR="00C22FB1" w:rsidRDefault="00000000" w:rsidP="00876C61">
            <w:pPr>
              <w:rPr>
                <w:rFonts w:asciiTheme="minorHAnsi" w:hAnsiTheme="minorHAnsi" w:cstheme="minorHAnsi"/>
                <w:bCs/>
              </w:rPr>
            </w:pPr>
          </w:p>
          <w:p w14:paraId="42B71AD6" w14:textId="77777777" w:rsidR="00C22FB1" w:rsidRDefault="00000000" w:rsidP="00C22FB1">
            <w:pPr>
              <w:jc w:val="right"/>
              <w:rPr>
                <w:rFonts w:asciiTheme="minorHAnsi" w:hAnsiTheme="minorHAnsi" w:cstheme="minorHAnsi"/>
                <w:bCs/>
              </w:rPr>
            </w:pPr>
          </w:p>
          <w:p w14:paraId="3133B1B4" w14:textId="77777777" w:rsidR="000262BB" w:rsidRDefault="000262BB" w:rsidP="00C22FB1">
            <w:pPr>
              <w:jc w:val="right"/>
              <w:rPr>
                <w:rFonts w:asciiTheme="minorHAnsi" w:hAnsiTheme="minorHAnsi" w:cstheme="minorHAnsi"/>
                <w:bCs/>
              </w:rPr>
            </w:pPr>
          </w:p>
          <w:p w14:paraId="058D5C89" w14:textId="3ED5F563" w:rsidR="00C22FB1" w:rsidRDefault="00FA2ED4" w:rsidP="00C22FB1">
            <w:pPr>
              <w:jc w:val="right"/>
              <w:rPr>
                <w:rFonts w:asciiTheme="minorHAnsi" w:hAnsiTheme="minorHAnsi" w:cstheme="minorHAnsi"/>
                <w:bCs/>
              </w:rPr>
            </w:pPr>
            <w:r>
              <w:rPr>
                <w:rFonts w:asciiTheme="minorHAnsi" w:hAnsiTheme="minorHAnsi" w:cstheme="minorHAnsi"/>
                <w:bCs/>
              </w:rPr>
              <w:t>All</w:t>
            </w:r>
          </w:p>
          <w:p w14:paraId="1B23B09D" w14:textId="77777777" w:rsidR="009703F0" w:rsidRDefault="00000000" w:rsidP="00C22FB1">
            <w:pPr>
              <w:jc w:val="right"/>
              <w:rPr>
                <w:rFonts w:asciiTheme="minorHAnsi" w:hAnsiTheme="minorHAnsi" w:cstheme="minorHAnsi"/>
                <w:bCs/>
              </w:rPr>
            </w:pPr>
          </w:p>
          <w:p w14:paraId="433B3D65" w14:textId="77777777" w:rsidR="009703F0" w:rsidRDefault="00FA2ED4" w:rsidP="00C22FB1">
            <w:pPr>
              <w:jc w:val="right"/>
              <w:rPr>
                <w:rFonts w:asciiTheme="minorHAnsi" w:hAnsiTheme="minorHAnsi" w:cstheme="minorHAnsi"/>
                <w:bCs/>
              </w:rPr>
            </w:pPr>
            <w:r>
              <w:rPr>
                <w:rFonts w:asciiTheme="minorHAnsi" w:hAnsiTheme="minorHAnsi" w:cstheme="minorHAnsi"/>
                <w:bCs/>
              </w:rPr>
              <w:t>JB</w:t>
            </w:r>
          </w:p>
          <w:p w14:paraId="52AF14AC" w14:textId="77777777" w:rsidR="00D52BFD" w:rsidRDefault="00FA2ED4" w:rsidP="00C22FB1">
            <w:pPr>
              <w:jc w:val="right"/>
              <w:rPr>
                <w:rFonts w:asciiTheme="minorHAnsi" w:hAnsiTheme="minorHAnsi" w:cstheme="minorHAnsi"/>
                <w:bCs/>
              </w:rPr>
            </w:pPr>
            <w:r>
              <w:rPr>
                <w:rFonts w:asciiTheme="minorHAnsi" w:hAnsiTheme="minorHAnsi" w:cstheme="minorHAnsi"/>
                <w:bCs/>
              </w:rPr>
              <w:t>DH</w:t>
            </w:r>
          </w:p>
          <w:p w14:paraId="21B8E12E" w14:textId="77777777" w:rsidR="000A014B" w:rsidRDefault="00000000" w:rsidP="000E5776">
            <w:pPr>
              <w:jc w:val="right"/>
              <w:rPr>
                <w:rFonts w:asciiTheme="minorHAnsi" w:hAnsiTheme="minorHAnsi" w:cstheme="minorHAnsi"/>
                <w:bCs/>
              </w:rPr>
            </w:pPr>
          </w:p>
          <w:p w14:paraId="4CA35B41" w14:textId="77777777" w:rsidR="00430DAD" w:rsidRDefault="00000000" w:rsidP="000E5776">
            <w:pPr>
              <w:jc w:val="right"/>
              <w:rPr>
                <w:rFonts w:asciiTheme="minorHAnsi" w:hAnsiTheme="minorHAnsi" w:cstheme="minorHAnsi"/>
                <w:bCs/>
              </w:rPr>
            </w:pPr>
          </w:p>
          <w:p w14:paraId="31F0B9A3" w14:textId="77777777" w:rsidR="00430DAD" w:rsidRDefault="00000000" w:rsidP="000E5776">
            <w:pPr>
              <w:jc w:val="right"/>
              <w:rPr>
                <w:rFonts w:asciiTheme="minorHAnsi" w:hAnsiTheme="minorHAnsi" w:cstheme="minorHAnsi"/>
                <w:bCs/>
              </w:rPr>
            </w:pPr>
          </w:p>
          <w:p w14:paraId="7B0E60B4" w14:textId="77777777" w:rsidR="00430DAD" w:rsidRDefault="00000000" w:rsidP="000E5776">
            <w:pPr>
              <w:jc w:val="right"/>
              <w:rPr>
                <w:rFonts w:asciiTheme="minorHAnsi" w:hAnsiTheme="minorHAnsi" w:cstheme="minorHAnsi"/>
                <w:bCs/>
              </w:rPr>
            </w:pPr>
          </w:p>
          <w:p w14:paraId="71A0C5F6" w14:textId="77777777" w:rsidR="00430DAD" w:rsidRDefault="00000000" w:rsidP="000E5776">
            <w:pPr>
              <w:jc w:val="right"/>
              <w:rPr>
                <w:rFonts w:asciiTheme="minorHAnsi" w:hAnsiTheme="minorHAnsi" w:cstheme="minorHAnsi"/>
                <w:bCs/>
              </w:rPr>
            </w:pPr>
          </w:p>
          <w:p w14:paraId="3FD74FD9" w14:textId="77777777" w:rsidR="00430DAD" w:rsidRDefault="00000000" w:rsidP="000E5776">
            <w:pPr>
              <w:jc w:val="right"/>
              <w:rPr>
                <w:rFonts w:asciiTheme="minorHAnsi" w:hAnsiTheme="minorHAnsi" w:cstheme="minorHAnsi"/>
                <w:bCs/>
              </w:rPr>
            </w:pPr>
          </w:p>
          <w:p w14:paraId="421F1DCF" w14:textId="77777777" w:rsidR="00430DAD" w:rsidRDefault="00000000" w:rsidP="000E5776">
            <w:pPr>
              <w:jc w:val="right"/>
              <w:rPr>
                <w:rFonts w:asciiTheme="minorHAnsi" w:hAnsiTheme="minorHAnsi" w:cstheme="minorHAnsi"/>
                <w:bCs/>
              </w:rPr>
            </w:pPr>
          </w:p>
          <w:p w14:paraId="3EC77035" w14:textId="77777777" w:rsidR="00430DAD" w:rsidRDefault="00000000" w:rsidP="000E5776">
            <w:pPr>
              <w:jc w:val="right"/>
              <w:rPr>
                <w:rFonts w:asciiTheme="minorHAnsi" w:hAnsiTheme="minorHAnsi" w:cstheme="minorHAnsi"/>
                <w:bCs/>
              </w:rPr>
            </w:pPr>
          </w:p>
          <w:p w14:paraId="04286B36" w14:textId="77777777" w:rsidR="00430DAD" w:rsidRDefault="00000000" w:rsidP="000E5776">
            <w:pPr>
              <w:jc w:val="right"/>
              <w:rPr>
                <w:rFonts w:asciiTheme="minorHAnsi" w:hAnsiTheme="minorHAnsi" w:cstheme="minorHAnsi"/>
                <w:bCs/>
              </w:rPr>
            </w:pPr>
          </w:p>
          <w:p w14:paraId="1DA5B4CF" w14:textId="77777777" w:rsidR="00430DAD" w:rsidRDefault="00FA2ED4" w:rsidP="000E5776">
            <w:pPr>
              <w:jc w:val="right"/>
              <w:rPr>
                <w:rFonts w:asciiTheme="minorHAnsi" w:hAnsiTheme="minorHAnsi" w:cstheme="minorHAnsi"/>
                <w:bCs/>
              </w:rPr>
            </w:pPr>
            <w:r>
              <w:rPr>
                <w:rFonts w:asciiTheme="minorHAnsi" w:hAnsiTheme="minorHAnsi" w:cstheme="minorHAnsi"/>
                <w:bCs/>
              </w:rPr>
              <w:t>LG</w:t>
            </w:r>
          </w:p>
          <w:p w14:paraId="791639E5" w14:textId="77777777" w:rsidR="00430DAD" w:rsidRDefault="00000000" w:rsidP="00D52BFD">
            <w:pPr>
              <w:jc w:val="right"/>
              <w:rPr>
                <w:rFonts w:asciiTheme="minorHAnsi" w:hAnsiTheme="minorHAnsi" w:cstheme="minorHAnsi"/>
                <w:bCs/>
              </w:rPr>
            </w:pPr>
          </w:p>
          <w:p w14:paraId="64B7F815" w14:textId="77777777" w:rsidR="00430DAD" w:rsidRDefault="00000000" w:rsidP="000E5776">
            <w:pPr>
              <w:jc w:val="right"/>
              <w:rPr>
                <w:rFonts w:asciiTheme="minorHAnsi" w:hAnsiTheme="minorHAnsi" w:cstheme="minorHAnsi"/>
                <w:bCs/>
              </w:rPr>
            </w:pPr>
          </w:p>
          <w:p w14:paraId="00B51B12" w14:textId="77777777" w:rsidR="00430DAD" w:rsidRDefault="00000000" w:rsidP="000E5776">
            <w:pPr>
              <w:jc w:val="right"/>
              <w:rPr>
                <w:rFonts w:asciiTheme="minorHAnsi" w:hAnsiTheme="minorHAnsi" w:cstheme="minorHAnsi"/>
                <w:bCs/>
              </w:rPr>
            </w:pPr>
          </w:p>
          <w:p w14:paraId="32DFBE08" w14:textId="77777777" w:rsidR="00876C61" w:rsidRDefault="00876C61" w:rsidP="000E5776">
            <w:pPr>
              <w:jc w:val="right"/>
              <w:rPr>
                <w:rFonts w:asciiTheme="minorHAnsi" w:hAnsiTheme="minorHAnsi" w:cstheme="minorHAnsi"/>
                <w:bCs/>
              </w:rPr>
            </w:pPr>
          </w:p>
          <w:p w14:paraId="63D0AB2A" w14:textId="77777777" w:rsidR="00876C61" w:rsidRDefault="00876C61" w:rsidP="000E5776">
            <w:pPr>
              <w:jc w:val="right"/>
              <w:rPr>
                <w:rFonts w:asciiTheme="minorHAnsi" w:hAnsiTheme="minorHAnsi" w:cstheme="minorHAnsi"/>
                <w:bCs/>
              </w:rPr>
            </w:pPr>
          </w:p>
          <w:p w14:paraId="6A438623" w14:textId="20C560AE" w:rsidR="00430DAD" w:rsidRDefault="00876C61" w:rsidP="00876C61">
            <w:pPr>
              <w:jc w:val="right"/>
              <w:rPr>
                <w:rFonts w:asciiTheme="minorHAnsi" w:hAnsiTheme="minorHAnsi" w:cstheme="minorHAnsi"/>
                <w:bCs/>
              </w:rPr>
            </w:pPr>
            <w:r>
              <w:rPr>
                <w:rFonts w:asciiTheme="minorHAnsi" w:hAnsiTheme="minorHAnsi" w:cstheme="minorHAnsi"/>
                <w:bCs/>
              </w:rPr>
              <w:t>MB</w:t>
            </w:r>
          </w:p>
          <w:p w14:paraId="3B7DED98" w14:textId="77777777" w:rsidR="00076266" w:rsidRPr="008A7179" w:rsidRDefault="00FA2ED4" w:rsidP="000E5776">
            <w:pPr>
              <w:jc w:val="right"/>
              <w:rPr>
                <w:rFonts w:asciiTheme="minorHAnsi" w:hAnsiTheme="minorHAnsi" w:cstheme="minorHAnsi"/>
                <w:bCs/>
              </w:rPr>
            </w:pPr>
            <w:r>
              <w:rPr>
                <w:rFonts w:asciiTheme="minorHAnsi" w:hAnsiTheme="minorHAnsi" w:cstheme="minorHAnsi"/>
                <w:bCs/>
              </w:rPr>
              <w:t>YB</w:t>
            </w:r>
          </w:p>
        </w:tc>
      </w:tr>
      <w:tr w:rsidR="000E5776" w14:paraId="536E35FE" w14:textId="77777777">
        <w:tc>
          <w:tcPr>
            <w:tcW w:w="9464" w:type="dxa"/>
          </w:tcPr>
          <w:p w14:paraId="3E6BC967" w14:textId="77777777" w:rsidR="000E5776" w:rsidRDefault="00FA2ED4" w:rsidP="000E5776">
            <w:pPr>
              <w:rPr>
                <w:rFonts w:asciiTheme="minorHAnsi" w:hAnsiTheme="minorHAnsi"/>
                <w:b/>
              </w:rPr>
            </w:pPr>
            <w:r>
              <w:rPr>
                <w:rFonts w:asciiTheme="minorHAnsi" w:hAnsiTheme="minorHAnsi"/>
                <w:b/>
              </w:rPr>
              <w:lastRenderedPageBreak/>
              <w:t>8. Update on Place Making Initiative</w:t>
            </w:r>
          </w:p>
          <w:p w14:paraId="481A4604" w14:textId="77777777" w:rsidR="00076266" w:rsidRDefault="00FA2ED4" w:rsidP="00076266">
            <w:pPr>
              <w:rPr>
                <w:rFonts w:asciiTheme="minorHAnsi" w:hAnsiTheme="minorHAnsi"/>
                <w:bCs/>
              </w:rPr>
            </w:pPr>
            <w:r w:rsidRPr="00076266">
              <w:rPr>
                <w:rFonts w:asciiTheme="minorHAnsi" w:hAnsiTheme="minorHAnsi"/>
                <w:bCs/>
              </w:rPr>
              <w:t xml:space="preserve">YB reported </w:t>
            </w:r>
            <w:r>
              <w:rPr>
                <w:rFonts w:asciiTheme="minorHAnsi" w:hAnsiTheme="minorHAnsi"/>
                <w:bCs/>
              </w:rPr>
              <w:t>on the second open meeting which had taken place on 21 April and was well attended. Those present had the opportunity to consider five themes identified from the first meeting, namely transport, paths &amp; routes, community, energy and environment. As there had been no representation from the local farming community at the meeting, local farmers are being visited by members of the Place Making Steering Group. A report of the second meeting and the consultation with farmers will be prepared and circulated.</w:t>
            </w:r>
          </w:p>
          <w:p w14:paraId="32FCD9E0" w14:textId="77777777" w:rsidR="002618B7" w:rsidRPr="00076266" w:rsidRDefault="00FA2ED4" w:rsidP="00076266">
            <w:pPr>
              <w:rPr>
                <w:rFonts w:asciiTheme="minorHAnsi" w:hAnsiTheme="minorHAnsi"/>
                <w:bCs/>
              </w:rPr>
            </w:pPr>
            <w:r>
              <w:rPr>
                <w:rFonts w:asciiTheme="minorHAnsi" w:hAnsiTheme="minorHAnsi"/>
                <w:bCs/>
              </w:rPr>
              <w:t>YB said that the next step will be to have specific thematic days to consider more detailed plans, these yet to be arranged and it may be necessary to bring in some experts. On completion of these days local opinion will be sought through a questionnaire before any proposals are finalised.</w:t>
            </w:r>
          </w:p>
          <w:p w14:paraId="293F38B9" w14:textId="77777777" w:rsidR="000A014B" w:rsidRPr="00AF00D1" w:rsidRDefault="00000000" w:rsidP="002618B7">
            <w:pPr>
              <w:rPr>
                <w:rFonts w:asciiTheme="minorHAnsi" w:hAnsiTheme="minorHAnsi"/>
                <w:bCs/>
              </w:rPr>
            </w:pPr>
          </w:p>
        </w:tc>
        <w:tc>
          <w:tcPr>
            <w:tcW w:w="1264" w:type="dxa"/>
          </w:tcPr>
          <w:p w14:paraId="796FDC95" w14:textId="77777777" w:rsidR="000E5776" w:rsidRDefault="00000000" w:rsidP="00076266">
            <w:pPr>
              <w:rPr>
                <w:rFonts w:asciiTheme="minorHAnsi" w:hAnsiTheme="minorHAnsi" w:cstheme="minorHAnsi"/>
                <w:bCs/>
              </w:rPr>
            </w:pPr>
          </w:p>
        </w:tc>
      </w:tr>
      <w:tr w:rsidR="000E5776" w14:paraId="651C8CF0" w14:textId="77777777">
        <w:tc>
          <w:tcPr>
            <w:tcW w:w="9464" w:type="dxa"/>
          </w:tcPr>
          <w:p w14:paraId="461A2079" w14:textId="77777777" w:rsidR="000E5776" w:rsidRDefault="00FA2ED4" w:rsidP="000E5776">
            <w:pPr>
              <w:rPr>
                <w:rFonts w:asciiTheme="minorHAnsi" w:hAnsiTheme="minorHAnsi"/>
                <w:bCs/>
              </w:rPr>
            </w:pPr>
            <w:r>
              <w:rPr>
                <w:rFonts w:asciiTheme="minorHAnsi" w:hAnsiTheme="minorHAnsi"/>
                <w:b/>
              </w:rPr>
              <w:t>8. Maintenance and Quarterly Risk Assessment action check</w:t>
            </w:r>
          </w:p>
          <w:p w14:paraId="735C9B92" w14:textId="77777777" w:rsidR="002618B7" w:rsidRDefault="00FA2ED4" w:rsidP="000E5776">
            <w:pPr>
              <w:rPr>
                <w:rFonts w:asciiTheme="minorHAnsi" w:hAnsiTheme="minorHAnsi"/>
                <w:bCs/>
              </w:rPr>
            </w:pPr>
            <w:r>
              <w:rPr>
                <w:rFonts w:asciiTheme="minorHAnsi" w:hAnsiTheme="minorHAnsi"/>
                <w:bCs/>
              </w:rPr>
              <w:t>Quarterly Risk Assessment is to be undertaken.</w:t>
            </w:r>
          </w:p>
          <w:p w14:paraId="42C9132B" w14:textId="77777777" w:rsidR="000E5776" w:rsidRDefault="00FA2ED4" w:rsidP="000E5776">
            <w:pPr>
              <w:rPr>
                <w:rFonts w:asciiTheme="minorHAnsi" w:hAnsiTheme="minorHAnsi"/>
                <w:bCs/>
              </w:rPr>
            </w:pPr>
            <w:r w:rsidRPr="00A96D9B">
              <w:rPr>
                <w:rFonts w:asciiTheme="minorHAnsi" w:hAnsiTheme="minorHAnsi"/>
                <w:bCs/>
              </w:rPr>
              <w:t xml:space="preserve">The defibrillator </w:t>
            </w:r>
            <w:r>
              <w:rPr>
                <w:rFonts w:asciiTheme="minorHAnsi" w:hAnsiTheme="minorHAnsi"/>
                <w:bCs/>
              </w:rPr>
              <w:t>to be</w:t>
            </w:r>
            <w:r w:rsidRPr="00A96D9B">
              <w:rPr>
                <w:rFonts w:asciiTheme="minorHAnsi" w:hAnsiTheme="minorHAnsi"/>
                <w:bCs/>
              </w:rPr>
              <w:t xml:space="preserve"> checked</w:t>
            </w:r>
            <w:r>
              <w:rPr>
                <w:rFonts w:asciiTheme="minorHAnsi" w:hAnsiTheme="minorHAnsi"/>
                <w:bCs/>
              </w:rPr>
              <w:t xml:space="preserve"> by JB.</w:t>
            </w:r>
          </w:p>
          <w:p w14:paraId="36F13E73" w14:textId="77777777" w:rsidR="002618B7" w:rsidRDefault="00FA2ED4" w:rsidP="000E5776">
            <w:pPr>
              <w:rPr>
                <w:rFonts w:asciiTheme="minorHAnsi" w:hAnsiTheme="minorHAnsi"/>
                <w:bCs/>
              </w:rPr>
            </w:pPr>
            <w:r>
              <w:rPr>
                <w:rFonts w:asciiTheme="minorHAnsi" w:hAnsiTheme="minorHAnsi"/>
                <w:bCs/>
              </w:rPr>
              <w:t>As World Health Organisation (WHO) had declared the COVID-19 pandemic no longer a global health emergency and all UK legal restrictions lifted, it was agreed that Hall users no longer needed to follow any COVID-19 specific action. The hand sanitisers would be left in the Hall but all other COVID-19 specific information and cleaning materials will be removed.</w:t>
            </w:r>
          </w:p>
          <w:p w14:paraId="5FF595D8" w14:textId="77777777" w:rsidR="002618B7" w:rsidRPr="00A96D9B" w:rsidRDefault="00FA2ED4" w:rsidP="000E5776">
            <w:pPr>
              <w:rPr>
                <w:rFonts w:asciiTheme="minorHAnsi" w:hAnsiTheme="minorHAnsi"/>
                <w:bCs/>
              </w:rPr>
            </w:pPr>
            <w:r>
              <w:rPr>
                <w:rFonts w:asciiTheme="minorHAnsi" w:hAnsiTheme="minorHAnsi"/>
                <w:bCs/>
              </w:rPr>
              <w:t>Fiona Fleming to be advised that she no longer need use the floor cleaner introduced for the pandemic.</w:t>
            </w:r>
          </w:p>
          <w:p w14:paraId="6B827807" w14:textId="77777777" w:rsidR="000E5776" w:rsidRDefault="00FA2ED4" w:rsidP="000E5776">
            <w:pPr>
              <w:rPr>
                <w:rFonts w:asciiTheme="minorHAnsi" w:hAnsiTheme="minorHAnsi"/>
                <w:bCs/>
              </w:rPr>
            </w:pPr>
            <w:r>
              <w:rPr>
                <w:rFonts w:asciiTheme="minorHAnsi" w:hAnsiTheme="minorHAnsi"/>
                <w:bCs/>
              </w:rPr>
              <w:lastRenderedPageBreak/>
              <w:t>BM reported on the frustrating time he had had in getting our regular roofer, Broom &amp; Borthwick, to look at the damp patch in the kitchen and had now decided to go to a different contractor, Butlers, in the hope of a better response.</w:t>
            </w:r>
          </w:p>
          <w:p w14:paraId="0743885A" w14:textId="77777777" w:rsidR="00615D61" w:rsidRDefault="00FA2ED4" w:rsidP="000E5776">
            <w:pPr>
              <w:rPr>
                <w:rFonts w:asciiTheme="minorHAnsi" w:hAnsiTheme="minorHAnsi"/>
                <w:bCs/>
              </w:rPr>
            </w:pPr>
            <w:r>
              <w:rPr>
                <w:rFonts w:asciiTheme="minorHAnsi" w:hAnsiTheme="minorHAnsi"/>
                <w:bCs/>
              </w:rPr>
              <w:t>Floodlights had been installed and were a great improvement. Thanks to BM for organising and it was noted that there was to be some further work to move the PIR higher up the building so that the lights would come on sooner for people approaching the hall.</w:t>
            </w:r>
          </w:p>
          <w:p w14:paraId="44D29613" w14:textId="77777777" w:rsidR="00615D61" w:rsidRDefault="00FA2ED4" w:rsidP="000E5776">
            <w:pPr>
              <w:rPr>
                <w:rFonts w:asciiTheme="minorHAnsi" w:hAnsiTheme="minorHAnsi"/>
                <w:bCs/>
              </w:rPr>
            </w:pPr>
            <w:r>
              <w:rPr>
                <w:rFonts w:asciiTheme="minorHAnsi" w:hAnsiTheme="minorHAnsi"/>
                <w:bCs/>
              </w:rPr>
              <w:t>Fire equipment had been checked.</w:t>
            </w:r>
          </w:p>
          <w:p w14:paraId="5DD42547" w14:textId="77777777" w:rsidR="00615D61" w:rsidRDefault="00FA2ED4" w:rsidP="000E5776">
            <w:pPr>
              <w:rPr>
                <w:rFonts w:asciiTheme="minorHAnsi" w:hAnsiTheme="minorHAnsi"/>
                <w:bCs/>
              </w:rPr>
            </w:pPr>
            <w:r>
              <w:rPr>
                <w:rFonts w:asciiTheme="minorHAnsi" w:hAnsiTheme="minorHAnsi"/>
                <w:bCs/>
              </w:rPr>
              <w:t>BM had ordered new halogen bulbs for the wall lights. They were expensive and it was agreed alternative LEDs may be better in the future.</w:t>
            </w:r>
          </w:p>
          <w:p w14:paraId="2EA6EE7C" w14:textId="77777777" w:rsidR="00615D61" w:rsidRDefault="00FA2ED4" w:rsidP="000E5776">
            <w:pPr>
              <w:rPr>
                <w:rFonts w:asciiTheme="minorHAnsi" w:hAnsiTheme="minorHAnsi"/>
                <w:bCs/>
              </w:rPr>
            </w:pPr>
            <w:r>
              <w:rPr>
                <w:rFonts w:asciiTheme="minorHAnsi" w:hAnsiTheme="minorHAnsi"/>
                <w:bCs/>
              </w:rPr>
              <w:t xml:space="preserve">With the pandemic over it seemed a good time to consider deep cleaning the floor before giving it its annual oil treatment. The hiring of a floor cleaner to be considered and schedule for the work agreed, it may be necessary to close the hall for a few days. The possibility of obtaining a grant for the floor to be completely refurbished will also be considered. </w:t>
            </w:r>
          </w:p>
          <w:p w14:paraId="7E3DB163" w14:textId="77777777" w:rsidR="00876C61" w:rsidRDefault="00876C61" w:rsidP="000E5776">
            <w:pPr>
              <w:rPr>
                <w:rFonts w:asciiTheme="minorHAnsi" w:hAnsiTheme="minorHAnsi"/>
                <w:bCs/>
              </w:rPr>
            </w:pPr>
          </w:p>
          <w:p w14:paraId="5517CEC8" w14:textId="4B9A6C68" w:rsidR="00615D61" w:rsidRDefault="00FA2ED4" w:rsidP="000E5776">
            <w:pPr>
              <w:rPr>
                <w:rFonts w:asciiTheme="minorHAnsi" w:hAnsiTheme="minorHAnsi"/>
                <w:bCs/>
              </w:rPr>
            </w:pPr>
            <w:r>
              <w:rPr>
                <w:rFonts w:asciiTheme="minorHAnsi" w:hAnsiTheme="minorHAnsi"/>
                <w:bCs/>
              </w:rPr>
              <w:t>JB said that the front external windows may need painting before the winter. A quote to be obtained from Gary.</w:t>
            </w:r>
          </w:p>
          <w:p w14:paraId="0D64B04B" w14:textId="77777777" w:rsidR="00D52BFD" w:rsidRPr="00EE2D9A" w:rsidRDefault="00000000" w:rsidP="000E5776">
            <w:pPr>
              <w:rPr>
                <w:rFonts w:asciiTheme="minorHAnsi" w:hAnsiTheme="minorHAnsi"/>
                <w:bCs/>
              </w:rPr>
            </w:pPr>
          </w:p>
        </w:tc>
        <w:tc>
          <w:tcPr>
            <w:tcW w:w="1264" w:type="dxa"/>
          </w:tcPr>
          <w:p w14:paraId="6ACBD45B" w14:textId="77777777" w:rsidR="002618B7" w:rsidRDefault="00000000" w:rsidP="002618B7">
            <w:pPr>
              <w:jc w:val="right"/>
              <w:rPr>
                <w:rFonts w:asciiTheme="minorHAnsi" w:hAnsiTheme="minorHAnsi" w:cstheme="minorHAnsi"/>
                <w:bCs/>
              </w:rPr>
            </w:pPr>
          </w:p>
          <w:p w14:paraId="289EA038" w14:textId="77777777" w:rsidR="002618B7" w:rsidRDefault="00FA2ED4" w:rsidP="002618B7">
            <w:pPr>
              <w:jc w:val="right"/>
              <w:rPr>
                <w:rFonts w:asciiTheme="minorHAnsi" w:hAnsiTheme="minorHAnsi" w:cstheme="minorHAnsi"/>
                <w:bCs/>
              </w:rPr>
            </w:pPr>
            <w:r>
              <w:rPr>
                <w:rFonts w:asciiTheme="minorHAnsi" w:hAnsiTheme="minorHAnsi" w:cstheme="minorHAnsi"/>
                <w:bCs/>
              </w:rPr>
              <w:t>LG/MB</w:t>
            </w:r>
          </w:p>
          <w:p w14:paraId="6875533E" w14:textId="77777777" w:rsidR="000E5776" w:rsidRDefault="00FA2ED4" w:rsidP="002618B7">
            <w:pPr>
              <w:jc w:val="right"/>
              <w:rPr>
                <w:rFonts w:asciiTheme="minorHAnsi" w:hAnsiTheme="minorHAnsi" w:cstheme="minorHAnsi"/>
                <w:bCs/>
              </w:rPr>
            </w:pPr>
            <w:r>
              <w:rPr>
                <w:rFonts w:asciiTheme="minorHAnsi" w:hAnsiTheme="minorHAnsi" w:cstheme="minorHAnsi"/>
                <w:bCs/>
              </w:rPr>
              <w:t>JB</w:t>
            </w:r>
          </w:p>
          <w:p w14:paraId="780755A0" w14:textId="77777777" w:rsidR="00AF00D1" w:rsidRDefault="00000000" w:rsidP="005C67B9">
            <w:pPr>
              <w:jc w:val="right"/>
              <w:rPr>
                <w:rFonts w:asciiTheme="minorHAnsi" w:hAnsiTheme="minorHAnsi" w:cstheme="minorHAnsi"/>
                <w:bCs/>
              </w:rPr>
            </w:pPr>
          </w:p>
          <w:p w14:paraId="4C6CCEBD" w14:textId="77777777" w:rsidR="002618B7" w:rsidRDefault="00000000" w:rsidP="005C67B9">
            <w:pPr>
              <w:jc w:val="right"/>
              <w:rPr>
                <w:rFonts w:asciiTheme="minorHAnsi" w:hAnsiTheme="minorHAnsi" w:cstheme="minorHAnsi"/>
                <w:bCs/>
              </w:rPr>
            </w:pPr>
          </w:p>
          <w:p w14:paraId="05440CFE" w14:textId="77777777" w:rsidR="002618B7" w:rsidRDefault="00000000" w:rsidP="005C67B9">
            <w:pPr>
              <w:jc w:val="right"/>
              <w:rPr>
                <w:rFonts w:asciiTheme="minorHAnsi" w:hAnsiTheme="minorHAnsi" w:cstheme="minorHAnsi"/>
                <w:bCs/>
              </w:rPr>
            </w:pPr>
          </w:p>
          <w:p w14:paraId="1EB32812" w14:textId="77777777" w:rsidR="002618B7" w:rsidRDefault="00FA2ED4" w:rsidP="005C67B9">
            <w:pPr>
              <w:jc w:val="right"/>
              <w:rPr>
                <w:rFonts w:asciiTheme="minorHAnsi" w:hAnsiTheme="minorHAnsi" w:cstheme="minorHAnsi"/>
                <w:bCs/>
              </w:rPr>
            </w:pPr>
            <w:r>
              <w:rPr>
                <w:rFonts w:asciiTheme="minorHAnsi" w:hAnsiTheme="minorHAnsi" w:cstheme="minorHAnsi"/>
                <w:bCs/>
              </w:rPr>
              <w:t>LG/MB</w:t>
            </w:r>
          </w:p>
          <w:p w14:paraId="5A14EC11" w14:textId="77777777" w:rsidR="00615D61" w:rsidRDefault="00000000" w:rsidP="005C67B9">
            <w:pPr>
              <w:jc w:val="right"/>
              <w:rPr>
                <w:rFonts w:asciiTheme="minorHAnsi" w:hAnsiTheme="minorHAnsi" w:cstheme="minorHAnsi"/>
                <w:bCs/>
              </w:rPr>
            </w:pPr>
          </w:p>
          <w:p w14:paraId="6FB1247C" w14:textId="77777777" w:rsidR="00615D61" w:rsidRDefault="00FA2ED4" w:rsidP="005C67B9">
            <w:pPr>
              <w:jc w:val="right"/>
              <w:rPr>
                <w:rFonts w:asciiTheme="minorHAnsi" w:hAnsiTheme="minorHAnsi" w:cstheme="minorHAnsi"/>
                <w:bCs/>
              </w:rPr>
            </w:pPr>
            <w:r>
              <w:rPr>
                <w:rFonts w:asciiTheme="minorHAnsi" w:hAnsiTheme="minorHAnsi" w:cstheme="minorHAnsi"/>
                <w:bCs/>
              </w:rPr>
              <w:t>JB</w:t>
            </w:r>
          </w:p>
          <w:p w14:paraId="79D1A0DB" w14:textId="77777777" w:rsidR="00615D61" w:rsidRDefault="00000000" w:rsidP="005C67B9">
            <w:pPr>
              <w:jc w:val="right"/>
              <w:rPr>
                <w:rFonts w:asciiTheme="minorHAnsi" w:hAnsiTheme="minorHAnsi" w:cstheme="minorHAnsi"/>
                <w:bCs/>
              </w:rPr>
            </w:pPr>
          </w:p>
          <w:p w14:paraId="7A14DC7A" w14:textId="77777777" w:rsidR="00615D61" w:rsidRDefault="00000000" w:rsidP="005C67B9">
            <w:pPr>
              <w:jc w:val="right"/>
              <w:rPr>
                <w:rFonts w:asciiTheme="minorHAnsi" w:hAnsiTheme="minorHAnsi" w:cstheme="minorHAnsi"/>
                <w:bCs/>
              </w:rPr>
            </w:pPr>
          </w:p>
          <w:p w14:paraId="3BF16B4E" w14:textId="77777777" w:rsidR="000262BB" w:rsidRDefault="000262BB" w:rsidP="005C67B9">
            <w:pPr>
              <w:jc w:val="right"/>
              <w:rPr>
                <w:rFonts w:asciiTheme="minorHAnsi" w:hAnsiTheme="minorHAnsi" w:cstheme="minorHAnsi"/>
                <w:bCs/>
              </w:rPr>
            </w:pPr>
          </w:p>
          <w:p w14:paraId="37F4A14E" w14:textId="77777777" w:rsidR="000262BB" w:rsidRDefault="000262BB" w:rsidP="005C67B9">
            <w:pPr>
              <w:jc w:val="right"/>
              <w:rPr>
                <w:rFonts w:asciiTheme="minorHAnsi" w:hAnsiTheme="minorHAnsi" w:cstheme="minorHAnsi"/>
                <w:bCs/>
              </w:rPr>
            </w:pPr>
          </w:p>
          <w:p w14:paraId="0D5B3C52" w14:textId="37AE620F" w:rsidR="00615D61" w:rsidRDefault="00FA2ED4" w:rsidP="005C67B9">
            <w:pPr>
              <w:jc w:val="right"/>
              <w:rPr>
                <w:rFonts w:asciiTheme="minorHAnsi" w:hAnsiTheme="minorHAnsi" w:cstheme="minorHAnsi"/>
                <w:bCs/>
              </w:rPr>
            </w:pPr>
            <w:r>
              <w:rPr>
                <w:rFonts w:asciiTheme="minorHAnsi" w:hAnsiTheme="minorHAnsi" w:cstheme="minorHAnsi"/>
                <w:bCs/>
              </w:rPr>
              <w:t>BM</w:t>
            </w:r>
          </w:p>
          <w:p w14:paraId="0025BCFB" w14:textId="77777777" w:rsidR="00615D61" w:rsidRDefault="00000000" w:rsidP="005C67B9">
            <w:pPr>
              <w:jc w:val="right"/>
              <w:rPr>
                <w:rFonts w:asciiTheme="minorHAnsi" w:hAnsiTheme="minorHAnsi" w:cstheme="minorHAnsi"/>
                <w:bCs/>
              </w:rPr>
            </w:pPr>
          </w:p>
          <w:p w14:paraId="42CF9C96" w14:textId="77777777" w:rsidR="00615D61" w:rsidRDefault="00000000" w:rsidP="005C67B9">
            <w:pPr>
              <w:jc w:val="right"/>
              <w:rPr>
                <w:rFonts w:asciiTheme="minorHAnsi" w:hAnsiTheme="minorHAnsi" w:cstheme="minorHAnsi"/>
                <w:bCs/>
              </w:rPr>
            </w:pPr>
          </w:p>
          <w:p w14:paraId="31B6F133" w14:textId="77777777" w:rsidR="00615D61" w:rsidRDefault="00000000" w:rsidP="005C67B9">
            <w:pPr>
              <w:jc w:val="right"/>
              <w:rPr>
                <w:rFonts w:asciiTheme="minorHAnsi" w:hAnsiTheme="minorHAnsi" w:cstheme="minorHAnsi"/>
                <w:bCs/>
              </w:rPr>
            </w:pPr>
          </w:p>
          <w:p w14:paraId="524FF70F" w14:textId="77777777" w:rsidR="00615D61" w:rsidRDefault="00000000" w:rsidP="005C67B9">
            <w:pPr>
              <w:jc w:val="right"/>
              <w:rPr>
                <w:rFonts w:asciiTheme="minorHAnsi" w:hAnsiTheme="minorHAnsi" w:cstheme="minorHAnsi"/>
                <w:bCs/>
              </w:rPr>
            </w:pPr>
          </w:p>
          <w:p w14:paraId="60C5E9DE" w14:textId="77777777" w:rsidR="00615D61" w:rsidRDefault="00000000" w:rsidP="005C67B9">
            <w:pPr>
              <w:jc w:val="right"/>
              <w:rPr>
                <w:rFonts w:asciiTheme="minorHAnsi" w:hAnsiTheme="minorHAnsi" w:cstheme="minorHAnsi"/>
                <w:bCs/>
              </w:rPr>
            </w:pPr>
          </w:p>
          <w:p w14:paraId="23A9C750" w14:textId="77777777" w:rsidR="00615D61" w:rsidRDefault="00000000" w:rsidP="005C67B9">
            <w:pPr>
              <w:jc w:val="right"/>
              <w:rPr>
                <w:rFonts w:asciiTheme="minorHAnsi" w:hAnsiTheme="minorHAnsi" w:cstheme="minorHAnsi"/>
                <w:bCs/>
              </w:rPr>
            </w:pPr>
          </w:p>
          <w:p w14:paraId="434FFD7D" w14:textId="77777777" w:rsidR="00615D61" w:rsidRDefault="00000000" w:rsidP="005C67B9">
            <w:pPr>
              <w:jc w:val="right"/>
              <w:rPr>
                <w:rFonts w:asciiTheme="minorHAnsi" w:hAnsiTheme="minorHAnsi" w:cstheme="minorHAnsi"/>
                <w:bCs/>
              </w:rPr>
            </w:pPr>
          </w:p>
          <w:p w14:paraId="6EBC6B71" w14:textId="77777777" w:rsidR="00615D61" w:rsidRDefault="00000000" w:rsidP="005C67B9">
            <w:pPr>
              <w:jc w:val="right"/>
              <w:rPr>
                <w:rFonts w:asciiTheme="minorHAnsi" w:hAnsiTheme="minorHAnsi" w:cstheme="minorHAnsi"/>
                <w:bCs/>
              </w:rPr>
            </w:pPr>
          </w:p>
          <w:p w14:paraId="51BAC316" w14:textId="77777777" w:rsidR="00876C61" w:rsidRDefault="00876C61" w:rsidP="005C67B9">
            <w:pPr>
              <w:jc w:val="right"/>
              <w:rPr>
                <w:rFonts w:asciiTheme="minorHAnsi" w:hAnsiTheme="minorHAnsi" w:cstheme="minorHAnsi"/>
                <w:bCs/>
              </w:rPr>
            </w:pPr>
          </w:p>
          <w:p w14:paraId="7776497F" w14:textId="77777777" w:rsidR="00876C61" w:rsidRDefault="00FA2ED4" w:rsidP="005C67B9">
            <w:pPr>
              <w:jc w:val="right"/>
              <w:rPr>
                <w:rFonts w:asciiTheme="minorHAnsi" w:hAnsiTheme="minorHAnsi" w:cstheme="minorHAnsi"/>
                <w:bCs/>
              </w:rPr>
            </w:pPr>
            <w:r>
              <w:rPr>
                <w:rFonts w:asciiTheme="minorHAnsi" w:hAnsiTheme="minorHAnsi" w:cstheme="minorHAnsi"/>
                <w:bCs/>
              </w:rPr>
              <w:t>BM/LG</w:t>
            </w:r>
            <w:r w:rsidR="00876C61">
              <w:rPr>
                <w:rFonts w:asciiTheme="minorHAnsi" w:hAnsiTheme="minorHAnsi" w:cstheme="minorHAnsi"/>
                <w:bCs/>
              </w:rPr>
              <w:t>/</w:t>
            </w:r>
          </w:p>
          <w:p w14:paraId="43BF1AA4" w14:textId="4DC3895F" w:rsidR="00EC7EC7" w:rsidRDefault="00876C61" w:rsidP="00876C61">
            <w:pPr>
              <w:jc w:val="right"/>
              <w:rPr>
                <w:rFonts w:asciiTheme="minorHAnsi" w:hAnsiTheme="minorHAnsi" w:cstheme="minorHAnsi"/>
                <w:bCs/>
              </w:rPr>
            </w:pPr>
            <w:r>
              <w:rPr>
                <w:rFonts w:asciiTheme="minorHAnsi" w:hAnsiTheme="minorHAnsi" w:cstheme="minorHAnsi"/>
                <w:bCs/>
              </w:rPr>
              <w:t>MB</w:t>
            </w:r>
          </w:p>
          <w:p w14:paraId="156DEFD4" w14:textId="77777777" w:rsidR="00746449" w:rsidRDefault="00000000" w:rsidP="00EC7EC7">
            <w:pPr>
              <w:jc w:val="right"/>
              <w:rPr>
                <w:rFonts w:asciiTheme="minorHAnsi" w:hAnsiTheme="minorHAnsi" w:cstheme="minorHAnsi"/>
                <w:bCs/>
              </w:rPr>
            </w:pPr>
          </w:p>
          <w:p w14:paraId="35966139" w14:textId="77777777" w:rsidR="00615D61" w:rsidRDefault="00FA2ED4" w:rsidP="00EC7EC7">
            <w:pPr>
              <w:jc w:val="right"/>
              <w:rPr>
                <w:rFonts w:asciiTheme="minorHAnsi" w:hAnsiTheme="minorHAnsi" w:cstheme="minorHAnsi"/>
                <w:bCs/>
              </w:rPr>
            </w:pPr>
            <w:r>
              <w:rPr>
                <w:rFonts w:asciiTheme="minorHAnsi" w:hAnsiTheme="minorHAnsi" w:cstheme="minorHAnsi"/>
                <w:bCs/>
              </w:rPr>
              <w:t>JB</w:t>
            </w:r>
          </w:p>
        </w:tc>
      </w:tr>
      <w:tr w:rsidR="000E5776" w14:paraId="2E381A20" w14:textId="77777777">
        <w:tc>
          <w:tcPr>
            <w:tcW w:w="9464" w:type="dxa"/>
          </w:tcPr>
          <w:p w14:paraId="1357CD19" w14:textId="77777777" w:rsidR="000E5776" w:rsidRDefault="00FA2ED4" w:rsidP="000E5776">
            <w:pPr>
              <w:rPr>
                <w:rFonts w:asciiTheme="minorHAnsi" w:hAnsiTheme="minorHAnsi"/>
                <w:b/>
              </w:rPr>
            </w:pPr>
            <w:r>
              <w:rPr>
                <w:rFonts w:asciiTheme="minorHAnsi" w:hAnsiTheme="minorHAnsi"/>
                <w:b/>
              </w:rPr>
              <w:lastRenderedPageBreak/>
              <w:t>9. Any other business</w:t>
            </w:r>
          </w:p>
          <w:p w14:paraId="2A63FFDD" w14:textId="77777777" w:rsidR="000E5776" w:rsidRPr="001933BE" w:rsidRDefault="00FA2ED4" w:rsidP="000E5776">
            <w:pPr>
              <w:pStyle w:val="ListParagraph"/>
              <w:numPr>
                <w:ilvl w:val="0"/>
                <w:numId w:val="42"/>
              </w:numPr>
              <w:rPr>
                <w:rFonts w:asciiTheme="minorHAnsi" w:hAnsiTheme="minorHAnsi"/>
                <w:bCs/>
              </w:rPr>
            </w:pPr>
            <w:r>
              <w:rPr>
                <w:rFonts w:asciiTheme="minorHAnsi" w:hAnsiTheme="minorHAnsi"/>
                <w:bCs/>
              </w:rPr>
              <w:t>Following the setting up of the table tennis club, Magnus Brown had kindly donated a new table to the Hall and thanks were conveyed to him. The charge per head was £2.00 and these funds up to the value of the hire of the Hall to be given to Hall funds. Any excess belonged to the Table Tennis Club. This is the same as the arrangements for other locally set up community groups with small numbers attending.</w:t>
            </w:r>
          </w:p>
          <w:p w14:paraId="595B9B93" w14:textId="77777777" w:rsidR="000E5776" w:rsidRDefault="00FA2ED4" w:rsidP="000E5776">
            <w:pPr>
              <w:pStyle w:val="ListParagraph"/>
              <w:numPr>
                <w:ilvl w:val="0"/>
                <w:numId w:val="42"/>
              </w:numPr>
              <w:rPr>
                <w:rFonts w:asciiTheme="minorHAnsi" w:hAnsiTheme="minorHAnsi"/>
                <w:bCs/>
              </w:rPr>
            </w:pPr>
            <w:r>
              <w:rPr>
                <w:rFonts w:asciiTheme="minorHAnsi" w:hAnsiTheme="minorHAnsi"/>
                <w:bCs/>
              </w:rPr>
              <w:t>MB reported on discussion with RFVCH on the sharing of event information with other halls in the area</w:t>
            </w:r>
            <w:r w:rsidRPr="001933BE">
              <w:rPr>
                <w:rFonts w:asciiTheme="minorHAnsi" w:hAnsiTheme="minorHAnsi"/>
                <w:bCs/>
              </w:rPr>
              <w:t>.</w:t>
            </w:r>
            <w:r>
              <w:rPr>
                <w:rFonts w:asciiTheme="minorHAnsi" w:hAnsiTheme="minorHAnsi"/>
                <w:bCs/>
              </w:rPr>
              <w:t xml:space="preserve"> RFVCH had discussed this previously with no plan emerging. The issues of data protection, how to decide what events to share and with which halls had all been tricky to resolve. </w:t>
            </w:r>
          </w:p>
          <w:p w14:paraId="2A6C2B86" w14:textId="77777777" w:rsidR="000E5776" w:rsidRDefault="00FA2ED4" w:rsidP="000E5776">
            <w:pPr>
              <w:pStyle w:val="ListParagraph"/>
              <w:numPr>
                <w:ilvl w:val="0"/>
                <w:numId w:val="42"/>
              </w:numPr>
              <w:rPr>
                <w:rFonts w:asciiTheme="minorHAnsi" w:hAnsiTheme="minorHAnsi"/>
                <w:bCs/>
              </w:rPr>
            </w:pPr>
            <w:r>
              <w:rPr>
                <w:rFonts w:asciiTheme="minorHAnsi" w:hAnsiTheme="minorHAnsi"/>
                <w:bCs/>
              </w:rPr>
              <w:t>MB will send out annual check to all on the mailing lists to check they wish to continue to receive information about Smailholm Hall activities.</w:t>
            </w:r>
          </w:p>
          <w:p w14:paraId="12CE7459" w14:textId="77777777" w:rsidR="005C67B9" w:rsidRDefault="00FA2ED4" w:rsidP="000E5776">
            <w:pPr>
              <w:pStyle w:val="ListParagraph"/>
              <w:numPr>
                <w:ilvl w:val="0"/>
                <w:numId w:val="42"/>
              </w:numPr>
              <w:rPr>
                <w:rFonts w:asciiTheme="minorHAnsi" w:hAnsiTheme="minorHAnsi"/>
                <w:bCs/>
              </w:rPr>
            </w:pPr>
            <w:r>
              <w:rPr>
                <w:rFonts w:asciiTheme="minorHAnsi" w:hAnsiTheme="minorHAnsi"/>
                <w:bCs/>
              </w:rPr>
              <w:t>LG reported that she had received a notice from BBC saying the Hall was being investigated as it appeared to have no TV licence. The WiFi policy already clearly states that the Hall does not have a TV licence and that users should not watch/stream TV programmes. It was agreed to strengthen this statement using wording from the letter received. Update policy to be placed in the Governance File and in the T &amp; Cs for hirers.</w:t>
            </w:r>
          </w:p>
          <w:p w14:paraId="15522472" w14:textId="77777777" w:rsidR="00DD7B4E" w:rsidRDefault="00FA2ED4" w:rsidP="000E5776">
            <w:pPr>
              <w:pStyle w:val="ListParagraph"/>
              <w:numPr>
                <w:ilvl w:val="0"/>
                <w:numId w:val="42"/>
              </w:numPr>
              <w:rPr>
                <w:rFonts w:asciiTheme="minorHAnsi" w:hAnsiTheme="minorHAnsi"/>
                <w:bCs/>
              </w:rPr>
            </w:pPr>
            <w:r>
              <w:rPr>
                <w:rFonts w:asciiTheme="minorHAnsi" w:hAnsiTheme="minorHAnsi"/>
                <w:bCs/>
              </w:rPr>
              <w:t>It was noted that SSA wished to come off the cleaning rota. BM volunteered to take over her month.</w:t>
            </w:r>
          </w:p>
          <w:p w14:paraId="0B4CE00A" w14:textId="77777777" w:rsidR="00DD7B4E" w:rsidRDefault="00000000" w:rsidP="00DD7B4E">
            <w:pPr>
              <w:rPr>
                <w:rFonts w:asciiTheme="minorHAnsi" w:hAnsiTheme="minorHAnsi"/>
                <w:bCs/>
              </w:rPr>
            </w:pPr>
          </w:p>
          <w:p w14:paraId="1F3BA312" w14:textId="77777777" w:rsidR="00DD7B4E" w:rsidRPr="00124E58" w:rsidRDefault="00FA2ED4" w:rsidP="00876C61">
            <w:pPr>
              <w:jc w:val="both"/>
              <w:rPr>
                <w:rFonts w:asciiTheme="minorHAnsi" w:hAnsiTheme="minorHAnsi"/>
                <w:bCs/>
                <w:i/>
                <w:iCs/>
                <w:sz w:val="26"/>
                <w:szCs w:val="26"/>
              </w:rPr>
            </w:pPr>
            <w:r w:rsidRPr="00124E58">
              <w:rPr>
                <w:rFonts w:asciiTheme="minorHAnsi" w:hAnsiTheme="minorHAnsi"/>
                <w:bCs/>
                <w:i/>
                <w:iCs/>
                <w:sz w:val="26"/>
                <w:szCs w:val="26"/>
              </w:rPr>
              <w:t>In recognition of the many years that SSA had served as Treasurer</w:t>
            </w:r>
            <w:r>
              <w:rPr>
                <w:rFonts w:asciiTheme="minorHAnsi" w:hAnsiTheme="minorHAnsi"/>
                <w:bCs/>
                <w:i/>
                <w:iCs/>
                <w:sz w:val="26"/>
                <w:szCs w:val="26"/>
              </w:rPr>
              <w:t xml:space="preserve">, the Chair made a </w:t>
            </w:r>
            <w:r w:rsidRPr="00124E58">
              <w:rPr>
                <w:rFonts w:asciiTheme="minorHAnsi" w:hAnsiTheme="minorHAnsi"/>
                <w:bCs/>
                <w:i/>
                <w:iCs/>
                <w:sz w:val="26"/>
                <w:szCs w:val="26"/>
              </w:rPr>
              <w:t>presentation to her and sincerely thanked her on behalf of the current and past Committees, not to mention the hall users who have enjoyed the facilities that she has supported and developed over all the years of her service. Everyone was truly grateful.</w:t>
            </w:r>
          </w:p>
          <w:p w14:paraId="4DEBAF4C" w14:textId="77777777" w:rsidR="000E5776" w:rsidRPr="007029F9" w:rsidRDefault="00FA2ED4" w:rsidP="00E34681">
            <w:pPr>
              <w:rPr>
                <w:rFonts w:asciiTheme="minorHAnsi" w:hAnsiTheme="minorHAnsi"/>
                <w:bCs/>
              </w:rPr>
            </w:pPr>
            <w:r>
              <w:rPr>
                <w:rFonts w:asciiTheme="minorHAnsi" w:hAnsiTheme="minorHAnsi"/>
                <w:bCs/>
              </w:rPr>
              <w:t xml:space="preserve"> </w:t>
            </w:r>
          </w:p>
        </w:tc>
        <w:tc>
          <w:tcPr>
            <w:tcW w:w="1264" w:type="dxa"/>
          </w:tcPr>
          <w:p w14:paraId="65B0D491" w14:textId="77777777" w:rsidR="000E5776" w:rsidRDefault="00000000" w:rsidP="000E5776">
            <w:pPr>
              <w:jc w:val="right"/>
              <w:rPr>
                <w:rFonts w:asciiTheme="minorHAnsi" w:hAnsiTheme="minorHAnsi" w:cstheme="minorHAnsi"/>
                <w:bCs/>
              </w:rPr>
            </w:pPr>
          </w:p>
          <w:p w14:paraId="4BD7B656" w14:textId="77777777" w:rsidR="000E5776" w:rsidRDefault="00000000" w:rsidP="000E5776">
            <w:pPr>
              <w:jc w:val="right"/>
              <w:rPr>
                <w:rFonts w:asciiTheme="minorHAnsi" w:hAnsiTheme="minorHAnsi" w:cstheme="minorHAnsi"/>
                <w:bCs/>
              </w:rPr>
            </w:pPr>
          </w:p>
          <w:p w14:paraId="2D7ADE28" w14:textId="77777777" w:rsidR="007F5B9E" w:rsidRDefault="00000000" w:rsidP="000E5776">
            <w:pPr>
              <w:jc w:val="right"/>
              <w:rPr>
                <w:rFonts w:asciiTheme="minorHAnsi" w:hAnsiTheme="minorHAnsi" w:cstheme="minorHAnsi"/>
                <w:bCs/>
              </w:rPr>
            </w:pPr>
          </w:p>
          <w:p w14:paraId="5DA960FF" w14:textId="77777777" w:rsidR="007F5B9E" w:rsidRDefault="00000000" w:rsidP="000E5776">
            <w:pPr>
              <w:jc w:val="right"/>
              <w:rPr>
                <w:rFonts w:asciiTheme="minorHAnsi" w:hAnsiTheme="minorHAnsi" w:cstheme="minorHAnsi"/>
                <w:bCs/>
              </w:rPr>
            </w:pPr>
          </w:p>
          <w:p w14:paraId="45FB06E1" w14:textId="77777777" w:rsidR="007F5B9E" w:rsidRDefault="00000000" w:rsidP="000E5776">
            <w:pPr>
              <w:jc w:val="right"/>
              <w:rPr>
                <w:rFonts w:asciiTheme="minorHAnsi" w:hAnsiTheme="minorHAnsi" w:cstheme="minorHAnsi"/>
                <w:bCs/>
              </w:rPr>
            </w:pPr>
          </w:p>
          <w:p w14:paraId="4A43C353" w14:textId="77777777" w:rsidR="007F5B9E" w:rsidRDefault="00000000" w:rsidP="000E5776">
            <w:pPr>
              <w:jc w:val="right"/>
              <w:rPr>
                <w:rFonts w:asciiTheme="minorHAnsi" w:hAnsiTheme="minorHAnsi" w:cstheme="minorHAnsi"/>
                <w:bCs/>
              </w:rPr>
            </w:pPr>
          </w:p>
          <w:p w14:paraId="24A91BF9" w14:textId="77777777" w:rsidR="007F5B9E" w:rsidRDefault="00000000" w:rsidP="000E5776">
            <w:pPr>
              <w:jc w:val="right"/>
              <w:rPr>
                <w:rFonts w:asciiTheme="minorHAnsi" w:hAnsiTheme="minorHAnsi" w:cstheme="minorHAnsi"/>
                <w:bCs/>
              </w:rPr>
            </w:pPr>
          </w:p>
          <w:p w14:paraId="06A2EA9D" w14:textId="77777777" w:rsidR="007F5B9E" w:rsidRDefault="00000000" w:rsidP="000E5776">
            <w:pPr>
              <w:jc w:val="right"/>
              <w:rPr>
                <w:rFonts w:asciiTheme="minorHAnsi" w:hAnsiTheme="minorHAnsi" w:cstheme="minorHAnsi"/>
                <w:bCs/>
              </w:rPr>
            </w:pPr>
          </w:p>
          <w:p w14:paraId="330F43A1" w14:textId="77777777" w:rsidR="007F5B9E" w:rsidRDefault="00000000" w:rsidP="000E5776">
            <w:pPr>
              <w:jc w:val="right"/>
              <w:rPr>
                <w:rFonts w:asciiTheme="minorHAnsi" w:hAnsiTheme="minorHAnsi" w:cstheme="minorHAnsi"/>
                <w:bCs/>
              </w:rPr>
            </w:pPr>
          </w:p>
          <w:p w14:paraId="6BA252F9" w14:textId="77777777" w:rsidR="007F5B9E" w:rsidRDefault="00000000" w:rsidP="000E5776">
            <w:pPr>
              <w:jc w:val="right"/>
              <w:rPr>
                <w:rFonts w:asciiTheme="minorHAnsi" w:hAnsiTheme="minorHAnsi" w:cstheme="minorHAnsi"/>
                <w:bCs/>
              </w:rPr>
            </w:pPr>
          </w:p>
          <w:p w14:paraId="4D561258" w14:textId="77777777" w:rsidR="007F5B9E" w:rsidRDefault="00000000" w:rsidP="000E5776">
            <w:pPr>
              <w:jc w:val="right"/>
              <w:rPr>
                <w:rFonts w:asciiTheme="minorHAnsi" w:hAnsiTheme="minorHAnsi" w:cstheme="minorHAnsi"/>
                <w:bCs/>
              </w:rPr>
            </w:pPr>
          </w:p>
          <w:p w14:paraId="7A0A856B" w14:textId="77777777" w:rsidR="007F5B9E" w:rsidRDefault="00FA2ED4" w:rsidP="000E5776">
            <w:pPr>
              <w:jc w:val="right"/>
              <w:rPr>
                <w:rFonts w:asciiTheme="minorHAnsi" w:hAnsiTheme="minorHAnsi" w:cstheme="minorHAnsi"/>
                <w:bCs/>
              </w:rPr>
            </w:pPr>
            <w:r>
              <w:rPr>
                <w:rFonts w:asciiTheme="minorHAnsi" w:hAnsiTheme="minorHAnsi" w:cstheme="minorHAnsi"/>
                <w:bCs/>
              </w:rPr>
              <w:t>MB</w:t>
            </w:r>
          </w:p>
          <w:p w14:paraId="00AD56B5" w14:textId="77777777" w:rsidR="000E5776" w:rsidRDefault="00000000" w:rsidP="000E5776">
            <w:pPr>
              <w:jc w:val="right"/>
              <w:rPr>
                <w:rFonts w:asciiTheme="minorHAnsi" w:hAnsiTheme="minorHAnsi" w:cstheme="minorHAnsi"/>
                <w:bCs/>
              </w:rPr>
            </w:pPr>
          </w:p>
          <w:p w14:paraId="14E4028C" w14:textId="77777777" w:rsidR="000E5776" w:rsidRDefault="00000000" w:rsidP="000E5776">
            <w:pPr>
              <w:rPr>
                <w:rFonts w:asciiTheme="minorHAnsi" w:hAnsiTheme="minorHAnsi" w:cstheme="minorHAnsi"/>
                <w:bCs/>
              </w:rPr>
            </w:pPr>
          </w:p>
          <w:p w14:paraId="0A426F75" w14:textId="77777777" w:rsidR="000E5776" w:rsidRDefault="00000000" w:rsidP="000E5776">
            <w:pPr>
              <w:jc w:val="right"/>
              <w:rPr>
                <w:rFonts w:asciiTheme="minorHAnsi" w:hAnsiTheme="minorHAnsi" w:cstheme="minorHAnsi"/>
                <w:bCs/>
              </w:rPr>
            </w:pPr>
          </w:p>
          <w:p w14:paraId="31BA9C21" w14:textId="77777777" w:rsidR="000E5776" w:rsidRDefault="00000000" w:rsidP="000E5776">
            <w:pPr>
              <w:jc w:val="right"/>
              <w:rPr>
                <w:rFonts w:asciiTheme="minorHAnsi" w:hAnsiTheme="minorHAnsi" w:cstheme="minorHAnsi"/>
                <w:bCs/>
              </w:rPr>
            </w:pPr>
          </w:p>
          <w:p w14:paraId="5F047E28" w14:textId="77777777" w:rsidR="00DD7B4E" w:rsidRDefault="00FA2ED4" w:rsidP="000E5776">
            <w:pPr>
              <w:jc w:val="right"/>
              <w:rPr>
                <w:rFonts w:asciiTheme="minorHAnsi" w:hAnsiTheme="minorHAnsi" w:cstheme="minorHAnsi"/>
                <w:bCs/>
              </w:rPr>
            </w:pPr>
            <w:r>
              <w:rPr>
                <w:rFonts w:asciiTheme="minorHAnsi" w:hAnsiTheme="minorHAnsi" w:cstheme="minorHAnsi"/>
                <w:bCs/>
              </w:rPr>
              <w:t>MB</w:t>
            </w:r>
          </w:p>
          <w:p w14:paraId="4A68B6C2" w14:textId="77777777" w:rsidR="000E5776" w:rsidRDefault="00000000" w:rsidP="000E5776">
            <w:pPr>
              <w:jc w:val="right"/>
              <w:rPr>
                <w:rFonts w:asciiTheme="minorHAnsi" w:hAnsiTheme="minorHAnsi" w:cstheme="minorHAnsi"/>
                <w:bCs/>
              </w:rPr>
            </w:pPr>
          </w:p>
        </w:tc>
      </w:tr>
      <w:tr w:rsidR="000A014B" w14:paraId="0F282341" w14:textId="77777777">
        <w:tc>
          <w:tcPr>
            <w:tcW w:w="9464" w:type="dxa"/>
          </w:tcPr>
          <w:p w14:paraId="394F1BD0" w14:textId="77777777" w:rsidR="000A014B" w:rsidRDefault="00FA2ED4" w:rsidP="000A014B">
            <w:pPr>
              <w:rPr>
                <w:rFonts w:asciiTheme="minorHAnsi" w:hAnsiTheme="minorHAnsi"/>
                <w:b/>
              </w:rPr>
            </w:pPr>
            <w:r>
              <w:rPr>
                <w:rFonts w:asciiTheme="minorHAnsi" w:hAnsiTheme="minorHAnsi"/>
                <w:b/>
              </w:rPr>
              <w:t>10 Date and time of next meeting</w:t>
            </w:r>
          </w:p>
          <w:p w14:paraId="2AEABA67" w14:textId="77777777" w:rsidR="000A014B" w:rsidRDefault="00FA2ED4" w:rsidP="000A014B">
            <w:pPr>
              <w:rPr>
                <w:rFonts w:asciiTheme="minorHAnsi" w:hAnsiTheme="minorHAnsi"/>
                <w:bCs/>
              </w:rPr>
            </w:pPr>
            <w:r>
              <w:rPr>
                <w:rFonts w:asciiTheme="minorHAnsi" w:hAnsiTheme="minorHAnsi"/>
                <w:bCs/>
              </w:rPr>
              <w:t>The next committee meeting to be held on Tuesday 22 August at 7:30pm.</w:t>
            </w:r>
          </w:p>
          <w:p w14:paraId="09FDD1F8" w14:textId="77777777" w:rsidR="000A014B" w:rsidRDefault="00000000" w:rsidP="000E5776">
            <w:pPr>
              <w:rPr>
                <w:rFonts w:asciiTheme="minorHAnsi" w:hAnsiTheme="minorHAnsi"/>
                <w:b/>
              </w:rPr>
            </w:pPr>
          </w:p>
        </w:tc>
        <w:tc>
          <w:tcPr>
            <w:tcW w:w="1264" w:type="dxa"/>
          </w:tcPr>
          <w:p w14:paraId="696CD4AF" w14:textId="77777777" w:rsidR="000A014B" w:rsidRDefault="00000000" w:rsidP="000E5776">
            <w:pPr>
              <w:jc w:val="right"/>
              <w:rPr>
                <w:rFonts w:asciiTheme="minorHAnsi" w:hAnsiTheme="minorHAnsi" w:cstheme="minorHAnsi"/>
                <w:bCs/>
              </w:rPr>
            </w:pPr>
          </w:p>
        </w:tc>
      </w:tr>
    </w:tbl>
    <w:p w14:paraId="11DD3AC0" w14:textId="77777777" w:rsidR="000E5776" w:rsidRDefault="00000000" w:rsidP="000E5776">
      <w:pPr>
        <w:rPr>
          <w:rFonts w:asciiTheme="minorHAnsi" w:hAnsiTheme="minorHAnsi"/>
          <w:b/>
        </w:rPr>
        <w:sectPr w:rsidR="000E5776">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709" w:footer="709" w:gutter="0"/>
          <w:cols w:space="708"/>
          <w:docGrid w:linePitch="360"/>
        </w:sectPr>
      </w:pPr>
    </w:p>
    <w:p w14:paraId="6F238BD3" w14:textId="77777777" w:rsidR="000E5776" w:rsidRDefault="00FA2ED4" w:rsidP="00872B44">
      <w:pPr>
        <w:jc w:val="center"/>
        <w:rPr>
          <w:rFonts w:asciiTheme="minorHAnsi" w:hAnsiTheme="minorHAnsi"/>
          <w:b/>
        </w:rPr>
      </w:pPr>
      <w:r>
        <w:rPr>
          <w:rFonts w:asciiTheme="minorHAnsi" w:hAnsiTheme="minorHAnsi"/>
          <w:b/>
          <w:noProof/>
          <w:lang w:val="en-US"/>
        </w:rPr>
        <w:lastRenderedPageBreak/>
        <w:drawing>
          <wp:inline distT="0" distB="0" distL="0" distR="0" wp14:anchorId="41B800B5" wp14:editId="434CFD15">
            <wp:extent cx="6004756" cy="7769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6037201" cy="7811575"/>
                    </a:xfrm>
                    <a:prstGeom prst="rect">
                      <a:avLst/>
                    </a:prstGeom>
                    <a:noFill/>
                    <a:ln>
                      <a:noFill/>
                    </a:ln>
                  </pic:spPr>
                </pic:pic>
              </a:graphicData>
            </a:graphic>
          </wp:inline>
        </w:drawing>
      </w:r>
    </w:p>
    <w:sectPr w:rsidR="000E5776" w:rsidSect="00872B4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FE22" w14:textId="77777777" w:rsidR="009B30D3" w:rsidRDefault="009B30D3" w:rsidP="000E5776">
      <w:pPr>
        <w:spacing w:after="0"/>
      </w:pPr>
      <w:r>
        <w:separator/>
      </w:r>
    </w:p>
  </w:endnote>
  <w:endnote w:type="continuationSeparator" w:id="0">
    <w:p w14:paraId="5EBA37CA" w14:textId="77777777" w:rsidR="009B30D3" w:rsidRDefault="009B30D3" w:rsidP="000E5776">
      <w:pPr>
        <w:spacing w:after="0"/>
      </w:pPr>
      <w:r>
        <w:continuationSeparator/>
      </w:r>
    </w:p>
  </w:endnote>
  <w:endnote w:type="continuationNotice" w:id="1">
    <w:p w14:paraId="44C50765" w14:textId="77777777" w:rsidR="009B30D3" w:rsidRDefault="009B30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625515"/>
      <w:docPartObj>
        <w:docPartGallery w:val="Page Numbers (Bottom of Page)"/>
        <w:docPartUnique/>
      </w:docPartObj>
    </w:sdtPr>
    <w:sdtContent>
      <w:p w14:paraId="192164F3" w14:textId="77777777" w:rsidR="00E34681" w:rsidRDefault="00FA2ED4" w:rsidP="000E57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2A8742" w14:textId="77777777" w:rsidR="00E34681" w:rsidRDefault="00000000" w:rsidP="000E57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214699"/>
      <w:docPartObj>
        <w:docPartGallery w:val="Page Numbers (Bottom of Page)"/>
        <w:docPartUnique/>
      </w:docPartObj>
    </w:sdtPr>
    <w:sdtContent>
      <w:p w14:paraId="0B131108" w14:textId="77777777" w:rsidR="00E34681" w:rsidRDefault="00FA2ED4" w:rsidP="000E57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812690" w14:textId="77777777" w:rsidR="00E34681" w:rsidRDefault="00FA2ED4" w:rsidP="000E5776">
    <w:pPr>
      <w:pStyle w:val="Footer"/>
      <w:pBdr>
        <w:top w:val="thinThickSmallGap" w:sz="24" w:space="1" w:color="622423" w:themeColor="accent2" w:themeShade="7F"/>
      </w:pBdr>
      <w:ind w:right="360"/>
      <w:rPr>
        <w:rFonts w:asciiTheme="majorHAnsi" w:eastAsiaTheme="majorEastAsia" w:hAnsiTheme="majorHAnsi" w:cstheme="majorBidi"/>
        <w:sz w:val="18"/>
        <w:szCs w:val="18"/>
      </w:rPr>
    </w:pPr>
    <w:r w:rsidRPr="009A48BC">
      <w:rPr>
        <w:rFonts w:asciiTheme="majorHAnsi" w:eastAsiaTheme="majorEastAsia" w:hAnsiTheme="majorHAnsi" w:cstheme="majorBidi"/>
        <w:sz w:val="18"/>
        <w:szCs w:val="18"/>
      </w:rPr>
      <w:t>Sm</w:t>
    </w:r>
    <w:r>
      <w:rPr>
        <w:rFonts w:asciiTheme="majorHAnsi" w:eastAsiaTheme="majorEastAsia" w:hAnsiTheme="majorHAnsi" w:cstheme="majorBidi"/>
        <w:sz w:val="18"/>
        <w:szCs w:val="18"/>
      </w:rPr>
      <w:t>ailholm Village Hall Minutes 23/05/23</w:t>
    </w:r>
  </w:p>
  <w:p w14:paraId="76B1472A" w14:textId="77777777" w:rsidR="00E34681" w:rsidRDefault="00000000" w:rsidP="000E5776">
    <w:pPr>
      <w:pStyle w:val="Footer"/>
      <w:pBdr>
        <w:top w:val="thinThickSmallGap" w:sz="24" w:space="1" w:color="622423" w:themeColor="accent2" w:themeShade="7F"/>
      </w:pBdr>
      <w:ind w:right="360"/>
      <w:rPr>
        <w:rFonts w:asciiTheme="majorHAnsi" w:eastAsiaTheme="majorEastAsia" w:hAnsiTheme="majorHAnsi" w:cstheme="majorBidi"/>
        <w:sz w:val="18"/>
        <w:szCs w:val="18"/>
      </w:rPr>
    </w:pPr>
  </w:p>
  <w:p w14:paraId="0A0402FB" w14:textId="77777777" w:rsidR="00E34681" w:rsidRPr="00FE789F" w:rsidRDefault="00FA2ED4" w:rsidP="000E5776">
    <w:pPr>
      <w:pStyle w:val="Footer"/>
      <w:pBdr>
        <w:top w:val="thinThickSmallGap" w:sz="24" w:space="1" w:color="622423" w:themeColor="accent2" w:themeShade="7F"/>
      </w:pBdr>
      <w:ind w:right="360"/>
      <w:jc w:val="right"/>
      <w:rPr>
        <w:rFonts w:asciiTheme="majorHAnsi" w:eastAsiaTheme="majorEastAsia" w:hAnsiTheme="majorHAnsi" w:cstheme="majorBidi"/>
        <w:sz w:val="18"/>
        <w:szCs w:val="18"/>
      </w:rPr>
    </w:pPr>
    <w:r w:rsidRPr="00FE789F">
      <w:rPr>
        <w:rFonts w:asciiTheme="majorHAnsi" w:hAnsiTheme="majorHAnsi"/>
        <w:sz w:val="18"/>
        <w:szCs w:val="18"/>
      </w:rPr>
      <w:t>Smailholm Village Hall</w:t>
    </w:r>
    <w:r>
      <w:rPr>
        <w:rFonts w:asciiTheme="majorHAnsi" w:hAnsiTheme="majorHAnsi"/>
        <w:sz w:val="18"/>
        <w:szCs w:val="18"/>
      </w:rPr>
      <w:t xml:space="preserve"> </w:t>
    </w:r>
    <w:r w:rsidRPr="00FE789F">
      <w:rPr>
        <w:rFonts w:asciiTheme="majorHAnsi" w:eastAsia="Times New Roman" w:hAnsiTheme="majorHAnsi" w:cstheme="minorHAnsi"/>
        <w:sz w:val="18"/>
        <w:szCs w:val="18"/>
        <w:lang w:eastAsia="en-GB"/>
      </w:rPr>
      <w:t>Scottish Charity SCO29318</w:t>
    </w:r>
  </w:p>
  <w:p w14:paraId="56F3203D" w14:textId="77777777" w:rsidR="00E34681" w:rsidRDefault="00000000">
    <w:pPr>
      <w:pStyle w:val="Footer"/>
      <w:pBdr>
        <w:top w:val="thinThickSmallGap" w:sz="24" w:space="1" w:color="622423" w:themeColor="accent2" w:themeShade="7F"/>
      </w:pBdr>
      <w:rPr>
        <w:rFonts w:asciiTheme="majorHAnsi" w:eastAsiaTheme="majorEastAsia" w:hAnsiTheme="majorHAnsi" w:cstheme="majorBidi"/>
        <w:sz w:val="18"/>
        <w:szCs w:val="18"/>
      </w:rPr>
    </w:pPr>
  </w:p>
  <w:p w14:paraId="4828A1D2" w14:textId="77777777" w:rsidR="00E34681" w:rsidRPr="009A48BC" w:rsidRDefault="00000000">
    <w:pPr>
      <w:pStyle w:val="Footer"/>
      <w:pBdr>
        <w:top w:val="thinThickSmallGap" w:sz="24" w:space="1" w:color="622423" w:themeColor="accent2" w:themeShade="7F"/>
      </w:pBdr>
      <w:rPr>
        <w:rFonts w:asciiTheme="majorHAnsi" w:eastAsiaTheme="majorEastAsia" w:hAnsiTheme="majorHAnsi" w:cstheme="majorBidi"/>
        <w:sz w:val="18"/>
        <w:szCs w:val="18"/>
      </w:rPr>
    </w:pPr>
  </w:p>
  <w:p w14:paraId="59D4D113" w14:textId="77777777" w:rsidR="00E34681" w:rsidRPr="009A48BC" w:rsidRDefault="0000000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8F3C" w14:textId="77777777" w:rsidR="00E346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66FF" w14:textId="77777777" w:rsidR="009B30D3" w:rsidRDefault="009B30D3" w:rsidP="000E5776">
      <w:pPr>
        <w:spacing w:after="0"/>
      </w:pPr>
      <w:r>
        <w:separator/>
      </w:r>
    </w:p>
  </w:footnote>
  <w:footnote w:type="continuationSeparator" w:id="0">
    <w:p w14:paraId="6EB23AE3" w14:textId="77777777" w:rsidR="009B30D3" w:rsidRDefault="009B30D3" w:rsidP="000E5776">
      <w:pPr>
        <w:spacing w:after="0"/>
      </w:pPr>
      <w:r>
        <w:continuationSeparator/>
      </w:r>
    </w:p>
  </w:footnote>
  <w:footnote w:type="continuationNotice" w:id="1">
    <w:p w14:paraId="361C6357" w14:textId="77777777" w:rsidR="009B30D3" w:rsidRDefault="009B30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0D33" w14:textId="3A2D14C1" w:rsidR="00E3468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14C8" w14:textId="6E8209F3" w:rsidR="00E3468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4BF1" w14:textId="74E617D4" w:rsidR="00E3468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2B"/>
    <w:multiLevelType w:val="hybridMultilevel"/>
    <w:tmpl w:val="001A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441DA"/>
    <w:multiLevelType w:val="hybridMultilevel"/>
    <w:tmpl w:val="7016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684C"/>
    <w:multiLevelType w:val="hybridMultilevel"/>
    <w:tmpl w:val="E9D0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7CD1"/>
    <w:multiLevelType w:val="hybridMultilevel"/>
    <w:tmpl w:val="8BC6A9EE"/>
    <w:lvl w:ilvl="0" w:tplc="773A789C">
      <w:start w:val="5"/>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A931F1"/>
    <w:multiLevelType w:val="hybridMultilevel"/>
    <w:tmpl w:val="421A2C8A"/>
    <w:lvl w:ilvl="0" w:tplc="7B3056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46E05"/>
    <w:multiLevelType w:val="hybridMultilevel"/>
    <w:tmpl w:val="4D763FBA"/>
    <w:lvl w:ilvl="0" w:tplc="CDBC2A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7273"/>
    <w:multiLevelType w:val="hybridMultilevel"/>
    <w:tmpl w:val="D98C8F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375F5"/>
    <w:multiLevelType w:val="hybridMultilevel"/>
    <w:tmpl w:val="EEE6A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AE06CF"/>
    <w:multiLevelType w:val="hybridMultilevel"/>
    <w:tmpl w:val="A814764A"/>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61D25"/>
    <w:multiLevelType w:val="hybridMultilevel"/>
    <w:tmpl w:val="9296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F4AB3"/>
    <w:multiLevelType w:val="hybridMultilevel"/>
    <w:tmpl w:val="FD60F892"/>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44D82"/>
    <w:multiLevelType w:val="hybridMultilevel"/>
    <w:tmpl w:val="8C3A3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8F38B6"/>
    <w:multiLevelType w:val="hybridMultilevel"/>
    <w:tmpl w:val="9F30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51730"/>
    <w:multiLevelType w:val="hybridMultilevel"/>
    <w:tmpl w:val="6F0A59D6"/>
    <w:lvl w:ilvl="0" w:tplc="D18800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EC20DD2">
      <w:start w:val="1"/>
      <w:numFmt w:val="bullet"/>
      <w:lvlText w:val=""/>
      <w:lvlJc w:val="left"/>
      <w:pPr>
        <w:ind w:left="1457" w:hanging="360"/>
      </w:pPr>
      <w:rPr>
        <w:rFonts w:ascii="Symbol" w:hAnsi="Symbol" w:hint="default"/>
        <w:caps w:val="0"/>
        <w:smallCaps w:val="0"/>
        <w:strike w:val="0"/>
        <w:dstrike w:val="0"/>
        <w:color w:val="auto"/>
        <w:spacing w:val="0"/>
        <w:w w:val="100"/>
        <w:kern w:val="0"/>
        <w:position w:val="0"/>
        <w:highlight w:val="none"/>
        <w:vertAlign w:val="baseline"/>
      </w:rPr>
    </w:lvl>
    <w:lvl w:ilvl="2" w:tplc="427844F4">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rPr>
    </w:lvl>
    <w:lvl w:ilvl="3" w:tplc="BC5248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B1642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B4AD06C">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rPr>
    </w:lvl>
    <w:lvl w:ilvl="6" w:tplc="33EC42E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85601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1B467CC">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2234958"/>
    <w:multiLevelType w:val="hybridMultilevel"/>
    <w:tmpl w:val="FA10F9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CE676F"/>
    <w:multiLevelType w:val="hybridMultilevel"/>
    <w:tmpl w:val="B048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6388D"/>
    <w:multiLevelType w:val="hybridMultilevel"/>
    <w:tmpl w:val="F3F2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A6616"/>
    <w:multiLevelType w:val="hybridMultilevel"/>
    <w:tmpl w:val="50727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6608E2"/>
    <w:multiLevelType w:val="hybridMultilevel"/>
    <w:tmpl w:val="F0802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62CEF"/>
    <w:multiLevelType w:val="hybridMultilevel"/>
    <w:tmpl w:val="AC0A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40B72"/>
    <w:multiLevelType w:val="hybridMultilevel"/>
    <w:tmpl w:val="EFD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42093"/>
    <w:multiLevelType w:val="hybridMultilevel"/>
    <w:tmpl w:val="73E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C692E"/>
    <w:multiLevelType w:val="hybridMultilevel"/>
    <w:tmpl w:val="8154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274E6"/>
    <w:multiLevelType w:val="hybridMultilevel"/>
    <w:tmpl w:val="02B05172"/>
    <w:lvl w:ilvl="0" w:tplc="2BCE0C1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5F818B6"/>
    <w:multiLevelType w:val="hybridMultilevel"/>
    <w:tmpl w:val="7E924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63D12FF"/>
    <w:multiLevelType w:val="hybridMultilevel"/>
    <w:tmpl w:val="C826EA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3265F"/>
    <w:multiLevelType w:val="hybridMultilevel"/>
    <w:tmpl w:val="A8AAEAB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455BD1"/>
    <w:multiLevelType w:val="hybridMultilevel"/>
    <w:tmpl w:val="F6F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36911"/>
    <w:multiLevelType w:val="hybridMultilevel"/>
    <w:tmpl w:val="FEAE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635AF"/>
    <w:multiLevelType w:val="hybridMultilevel"/>
    <w:tmpl w:val="4BF4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8A11D6"/>
    <w:multiLevelType w:val="hybridMultilevel"/>
    <w:tmpl w:val="72F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C4908"/>
    <w:multiLevelType w:val="hybridMultilevel"/>
    <w:tmpl w:val="FAD8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5D48CF"/>
    <w:multiLevelType w:val="hybridMultilevel"/>
    <w:tmpl w:val="3CF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AA1968"/>
    <w:multiLevelType w:val="hybridMultilevel"/>
    <w:tmpl w:val="A06CF7A4"/>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2269"/>
    <w:multiLevelType w:val="hybridMultilevel"/>
    <w:tmpl w:val="CE1EFC06"/>
    <w:lvl w:ilvl="0" w:tplc="6E4A97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B2422"/>
    <w:multiLevelType w:val="hybridMultilevel"/>
    <w:tmpl w:val="C79C2A96"/>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A7D95"/>
    <w:multiLevelType w:val="hybridMultilevel"/>
    <w:tmpl w:val="26D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D45244"/>
    <w:multiLevelType w:val="hybridMultilevel"/>
    <w:tmpl w:val="5760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34350D"/>
    <w:multiLevelType w:val="multilevel"/>
    <w:tmpl w:val="DC5EB29E"/>
    <w:styleLink w:val="WW8Num1"/>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9B756BF"/>
    <w:multiLevelType w:val="hybridMultilevel"/>
    <w:tmpl w:val="310039DE"/>
    <w:lvl w:ilvl="0" w:tplc="A82E6F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33C04"/>
    <w:multiLevelType w:val="hybridMultilevel"/>
    <w:tmpl w:val="4B00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F7E4D"/>
    <w:multiLevelType w:val="hybridMultilevel"/>
    <w:tmpl w:val="C0006EE0"/>
    <w:lvl w:ilvl="0" w:tplc="6C7C579E">
      <w:start w:val="4"/>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3F4355C"/>
    <w:multiLevelType w:val="hybridMultilevel"/>
    <w:tmpl w:val="7EF0408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3" w15:restartNumberingAfterBreak="0">
    <w:nsid w:val="771A72D6"/>
    <w:multiLevelType w:val="hybridMultilevel"/>
    <w:tmpl w:val="A9909D24"/>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B2C50"/>
    <w:multiLevelType w:val="hybridMultilevel"/>
    <w:tmpl w:val="5AA617E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16cid:durableId="869493906">
    <w:abstractNumId w:val="36"/>
  </w:num>
  <w:num w:numId="2" w16cid:durableId="222642124">
    <w:abstractNumId w:val="18"/>
  </w:num>
  <w:num w:numId="3" w16cid:durableId="1161392316">
    <w:abstractNumId w:val="37"/>
  </w:num>
  <w:num w:numId="4" w16cid:durableId="1072585231">
    <w:abstractNumId w:val="21"/>
  </w:num>
  <w:num w:numId="5" w16cid:durableId="1630433016">
    <w:abstractNumId w:val="19"/>
  </w:num>
  <w:num w:numId="6" w16cid:durableId="869151197">
    <w:abstractNumId w:val="27"/>
  </w:num>
  <w:num w:numId="7" w16cid:durableId="2055814069">
    <w:abstractNumId w:val="29"/>
  </w:num>
  <w:num w:numId="8" w16cid:durableId="1439328434">
    <w:abstractNumId w:val="1"/>
  </w:num>
  <w:num w:numId="9" w16cid:durableId="1462109076">
    <w:abstractNumId w:val="30"/>
  </w:num>
  <w:num w:numId="10" w16cid:durableId="1901360220">
    <w:abstractNumId w:val="0"/>
  </w:num>
  <w:num w:numId="11" w16cid:durableId="668293297">
    <w:abstractNumId w:val="25"/>
  </w:num>
  <w:num w:numId="12" w16cid:durableId="2047441581">
    <w:abstractNumId w:val="26"/>
  </w:num>
  <w:num w:numId="13" w16cid:durableId="912197444">
    <w:abstractNumId w:val="7"/>
  </w:num>
  <w:num w:numId="14" w16cid:durableId="809859434">
    <w:abstractNumId w:val="22"/>
  </w:num>
  <w:num w:numId="15" w16cid:durableId="525557649">
    <w:abstractNumId w:val="2"/>
  </w:num>
  <w:num w:numId="16" w16cid:durableId="356852669">
    <w:abstractNumId w:val="32"/>
  </w:num>
  <w:num w:numId="17" w16cid:durableId="942298653">
    <w:abstractNumId w:val="11"/>
  </w:num>
  <w:num w:numId="18" w16cid:durableId="270825436">
    <w:abstractNumId w:val="31"/>
  </w:num>
  <w:num w:numId="19" w16cid:durableId="2040425018">
    <w:abstractNumId w:val="16"/>
  </w:num>
  <w:num w:numId="20" w16cid:durableId="872157454">
    <w:abstractNumId w:val="15"/>
  </w:num>
  <w:num w:numId="21" w16cid:durableId="1935437294">
    <w:abstractNumId w:val="12"/>
  </w:num>
  <w:num w:numId="22" w16cid:durableId="304360283">
    <w:abstractNumId w:val="24"/>
  </w:num>
  <w:num w:numId="23" w16cid:durableId="1701929254">
    <w:abstractNumId w:val="44"/>
  </w:num>
  <w:num w:numId="24" w16cid:durableId="903950799">
    <w:abstractNumId w:val="28"/>
  </w:num>
  <w:num w:numId="25" w16cid:durableId="1522668673">
    <w:abstractNumId w:val="42"/>
  </w:num>
  <w:num w:numId="26" w16cid:durableId="1956794029">
    <w:abstractNumId w:val="20"/>
  </w:num>
  <w:num w:numId="27" w16cid:durableId="388461901">
    <w:abstractNumId w:val="40"/>
  </w:num>
  <w:num w:numId="28" w16cid:durableId="1886871574">
    <w:abstractNumId w:val="17"/>
  </w:num>
  <w:num w:numId="29" w16cid:durableId="146290443">
    <w:abstractNumId w:val="6"/>
  </w:num>
  <w:num w:numId="30" w16cid:durableId="263538581">
    <w:abstractNumId w:val="35"/>
  </w:num>
  <w:num w:numId="31" w16cid:durableId="2098935720">
    <w:abstractNumId w:val="13"/>
  </w:num>
  <w:num w:numId="32" w16cid:durableId="342242977">
    <w:abstractNumId w:val="33"/>
  </w:num>
  <w:num w:numId="33" w16cid:durableId="1489635200">
    <w:abstractNumId w:val="39"/>
  </w:num>
  <w:num w:numId="34" w16cid:durableId="1169516892">
    <w:abstractNumId w:val="38"/>
  </w:num>
  <w:num w:numId="35" w16cid:durableId="273441335">
    <w:abstractNumId w:val="9"/>
  </w:num>
  <w:num w:numId="36" w16cid:durableId="1133015706">
    <w:abstractNumId w:val="10"/>
  </w:num>
  <w:num w:numId="37" w16cid:durableId="2063747324">
    <w:abstractNumId w:val="8"/>
  </w:num>
  <w:num w:numId="38" w16cid:durableId="1761561644">
    <w:abstractNumId w:val="34"/>
  </w:num>
  <w:num w:numId="39" w16cid:durableId="1697543309">
    <w:abstractNumId w:val="4"/>
  </w:num>
  <w:num w:numId="40" w16cid:durableId="275452225">
    <w:abstractNumId w:val="41"/>
  </w:num>
  <w:num w:numId="41" w16cid:durableId="1481850345">
    <w:abstractNumId w:val="5"/>
  </w:num>
  <w:num w:numId="42" w16cid:durableId="593628563">
    <w:abstractNumId w:val="43"/>
  </w:num>
  <w:num w:numId="43" w16cid:durableId="791363334">
    <w:abstractNumId w:val="3"/>
  </w:num>
  <w:num w:numId="44" w16cid:durableId="1984433302">
    <w:abstractNumId w:val="23"/>
  </w:num>
  <w:num w:numId="45" w16cid:durableId="8372316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6F"/>
    <w:rsid w:val="000262BB"/>
    <w:rsid w:val="002F0D9E"/>
    <w:rsid w:val="00876C61"/>
    <w:rsid w:val="009B30D3"/>
    <w:rsid w:val="00B44C6F"/>
    <w:rsid w:val="00FA2E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F8258"/>
  <w15:docId w15:val="{E4D280DB-B51C-2A43-8A97-91463DD7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C52A89"/>
  </w:style>
  <w:style w:type="paragraph" w:styleId="ListParagraph">
    <w:name w:val="List Paragraph"/>
    <w:basedOn w:val="Normal"/>
    <w:uiPriority w:val="34"/>
    <w:qFormat/>
    <w:rsid w:val="003A3C3E"/>
    <w:pPr>
      <w:ind w:left="720"/>
      <w:contextualSpacing/>
    </w:pPr>
  </w:style>
  <w:style w:type="paragraph" w:styleId="Header">
    <w:name w:val="header"/>
    <w:basedOn w:val="Normal"/>
    <w:link w:val="HeaderChar"/>
    <w:uiPriority w:val="99"/>
    <w:unhideWhenUsed/>
    <w:rsid w:val="009A48BC"/>
    <w:pPr>
      <w:tabs>
        <w:tab w:val="center" w:pos="4513"/>
        <w:tab w:val="right" w:pos="9026"/>
      </w:tabs>
      <w:spacing w:after="0"/>
    </w:pPr>
  </w:style>
  <w:style w:type="character" w:customStyle="1" w:styleId="HeaderChar">
    <w:name w:val="Header Char"/>
    <w:basedOn w:val="DefaultParagraphFont"/>
    <w:link w:val="Header"/>
    <w:uiPriority w:val="99"/>
    <w:rsid w:val="009A48BC"/>
  </w:style>
  <w:style w:type="paragraph" w:styleId="Footer">
    <w:name w:val="footer"/>
    <w:basedOn w:val="Normal"/>
    <w:link w:val="FooterChar"/>
    <w:uiPriority w:val="99"/>
    <w:unhideWhenUsed/>
    <w:rsid w:val="009A48BC"/>
    <w:pPr>
      <w:tabs>
        <w:tab w:val="center" w:pos="4513"/>
        <w:tab w:val="right" w:pos="9026"/>
      </w:tabs>
      <w:spacing w:after="0"/>
    </w:pPr>
  </w:style>
  <w:style w:type="character" w:customStyle="1" w:styleId="FooterChar">
    <w:name w:val="Footer Char"/>
    <w:basedOn w:val="DefaultParagraphFont"/>
    <w:link w:val="Footer"/>
    <w:uiPriority w:val="99"/>
    <w:rsid w:val="009A48BC"/>
  </w:style>
  <w:style w:type="paragraph" w:styleId="BalloonText">
    <w:name w:val="Balloon Text"/>
    <w:basedOn w:val="Normal"/>
    <w:link w:val="BalloonTextChar"/>
    <w:uiPriority w:val="99"/>
    <w:semiHidden/>
    <w:unhideWhenUsed/>
    <w:rsid w:val="009A48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BC"/>
    <w:rPr>
      <w:rFonts w:ascii="Tahoma" w:hAnsi="Tahoma" w:cs="Tahoma"/>
      <w:sz w:val="16"/>
      <w:szCs w:val="16"/>
    </w:rPr>
  </w:style>
  <w:style w:type="character" w:styleId="Hyperlink">
    <w:name w:val="Hyperlink"/>
    <w:basedOn w:val="DefaultParagraphFont"/>
    <w:uiPriority w:val="99"/>
    <w:unhideWhenUsed/>
    <w:rsid w:val="009C54A7"/>
    <w:rPr>
      <w:color w:val="0000FF" w:themeColor="hyperlink"/>
      <w:u w:val="single"/>
    </w:rPr>
  </w:style>
  <w:style w:type="table" w:styleId="TableGrid">
    <w:name w:val="Table Grid"/>
    <w:basedOn w:val="TableNormal"/>
    <w:uiPriority w:val="59"/>
    <w:rsid w:val="006C2A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41D0"/>
  </w:style>
  <w:style w:type="character" w:customStyle="1" w:styleId="UnresolvedMention1">
    <w:name w:val="Unresolved Mention1"/>
    <w:basedOn w:val="DefaultParagraphFont"/>
    <w:uiPriority w:val="99"/>
    <w:semiHidden/>
    <w:unhideWhenUsed/>
    <w:rsid w:val="00085C3D"/>
    <w:rPr>
      <w:color w:val="605E5C"/>
      <w:shd w:val="clear" w:color="auto" w:fill="E1DFDD"/>
    </w:rPr>
  </w:style>
  <w:style w:type="character" w:styleId="FollowedHyperlink">
    <w:name w:val="FollowedHyperlink"/>
    <w:basedOn w:val="DefaultParagraphFont"/>
    <w:uiPriority w:val="99"/>
    <w:semiHidden/>
    <w:unhideWhenUsed/>
    <w:rsid w:val="000E3421"/>
    <w:rPr>
      <w:color w:val="800080" w:themeColor="followedHyperlink"/>
      <w:u w:val="single"/>
    </w:rPr>
  </w:style>
  <w:style w:type="paragraph" w:customStyle="1" w:styleId="Standard">
    <w:name w:val="Standard"/>
    <w:rsid w:val="00315F26"/>
    <w:pPr>
      <w:widowControl w:val="0"/>
      <w:suppressAutoHyphens/>
      <w:autoSpaceDN w:val="0"/>
      <w:spacing w:after="0"/>
      <w:textAlignment w:val="baseline"/>
    </w:pPr>
    <w:rPr>
      <w:rFonts w:ascii="Times New Roman" w:eastAsia="SimSun" w:hAnsi="Times New Roman" w:cs="Mangal"/>
      <w:kern w:val="3"/>
      <w:lang w:eastAsia="zh-CN" w:bidi="hi-IN"/>
    </w:rPr>
  </w:style>
  <w:style w:type="numbering" w:customStyle="1" w:styleId="WW8Num1">
    <w:name w:val="WW8Num1"/>
    <w:basedOn w:val="NoList"/>
    <w:rsid w:val="00315F26"/>
    <w:pPr>
      <w:numPr>
        <w:numId w:val="34"/>
      </w:numPr>
    </w:pPr>
  </w:style>
  <w:style w:type="table" w:customStyle="1" w:styleId="TableGrid0">
    <w:name w:val="TableGrid"/>
    <w:rsid w:val="00EC6DED"/>
    <w:pPr>
      <w:spacing w:after="0"/>
    </w:pPr>
    <w:rPr>
      <w:rFonts w:asciiTheme="minorHAnsi" w:eastAsiaTheme="minorEastAsia" w:hAnsiTheme="minorHAnsi"/>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1933BE"/>
  </w:style>
  <w:style w:type="paragraph" w:styleId="Revision">
    <w:name w:val="Revision"/>
    <w:hidden/>
    <w:uiPriority w:val="99"/>
    <w:semiHidden/>
    <w:rsid w:val="00944A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2895">
      <w:bodyDiv w:val="1"/>
      <w:marLeft w:val="0"/>
      <w:marRight w:val="0"/>
      <w:marTop w:val="0"/>
      <w:marBottom w:val="0"/>
      <w:divBdr>
        <w:top w:val="none" w:sz="0" w:space="0" w:color="auto"/>
        <w:left w:val="none" w:sz="0" w:space="0" w:color="auto"/>
        <w:bottom w:val="none" w:sz="0" w:space="0" w:color="auto"/>
        <w:right w:val="none" w:sz="0" w:space="0" w:color="auto"/>
      </w:divBdr>
    </w:div>
    <w:div w:id="93788264">
      <w:bodyDiv w:val="1"/>
      <w:marLeft w:val="0"/>
      <w:marRight w:val="0"/>
      <w:marTop w:val="0"/>
      <w:marBottom w:val="0"/>
      <w:divBdr>
        <w:top w:val="none" w:sz="0" w:space="0" w:color="auto"/>
        <w:left w:val="none" w:sz="0" w:space="0" w:color="auto"/>
        <w:bottom w:val="none" w:sz="0" w:space="0" w:color="auto"/>
        <w:right w:val="none" w:sz="0" w:space="0" w:color="auto"/>
      </w:divBdr>
      <w:divsChild>
        <w:div w:id="1408653548">
          <w:marLeft w:val="0"/>
          <w:marRight w:val="0"/>
          <w:marTop w:val="0"/>
          <w:marBottom w:val="0"/>
          <w:divBdr>
            <w:top w:val="none" w:sz="0" w:space="0" w:color="auto"/>
            <w:left w:val="none" w:sz="0" w:space="0" w:color="auto"/>
            <w:bottom w:val="none" w:sz="0" w:space="0" w:color="auto"/>
            <w:right w:val="none" w:sz="0" w:space="0" w:color="auto"/>
          </w:divBdr>
          <w:divsChild>
            <w:div w:id="69086603">
              <w:marLeft w:val="0"/>
              <w:marRight w:val="0"/>
              <w:marTop w:val="0"/>
              <w:marBottom w:val="0"/>
              <w:divBdr>
                <w:top w:val="none" w:sz="0" w:space="0" w:color="auto"/>
                <w:left w:val="none" w:sz="0" w:space="0" w:color="auto"/>
                <w:bottom w:val="none" w:sz="0" w:space="0" w:color="auto"/>
                <w:right w:val="none" w:sz="0" w:space="0" w:color="auto"/>
              </w:divBdr>
              <w:divsChild>
                <w:div w:id="944507805">
                  <w:marLeft w:val="0"/>
                  <w:marRight w:val="0"/>
                  <w:marTop w:val="0"/>
                  <w:marBottom w:val="0"/>
                  <w:divBdr>
                    <w:top w:val="none" w:sz="0" w:space="0" w:color="auto"/>
                    <w:left w:val="none" w:sz="0" w:space="0" w:color="auto"/>
                    <w:bottom w:val="none" w:sz="0" w:space="0" w:color="auto"/>
                    <w:right w:val="none" w:sz="0" w:space="0" w:color="auto"/>
                  </w:divBdr>
                  <w:divsChild>
                    <w:div w:id="1165050439">
                      <w:marLeft w:val="0"/>
                      <w:marRight w:val="0"/>
                      <w:marTop w:val="0"/>
                      <w:marBottom w:val="0"/>
                      <w:divBdr>
                        <w:top w:val="none" w:sz="0" w:space="0" w:color="auto"/>
                        <w:left w:val="none" w:sz="0" w:space="0" w:color="auto"/>
                        <w:bottom w:val="none" w:sz="0" w:space="0" w:color="auto"/>
                        <w:right w:val="none" w:sz="0" w:space="0" w:color="auto"/>
                      </w:divBdr>
                      <w:divsChild>
                        <w:div w:id="970745932">
                          <w:marLeft w:val="0"/>
                          <w:marRight w:val="0"/>
                          <w:marTop w:val="0"/>
                          <w:marBottom w:val="0"/>
                          <w:divBdr>
                            <w:top w:val="none" w:sz="0" w:space="0" w:color="auto"/>
                            <w:left w:val="none" w:sz="0" w:space="0" w:color="auto"/>
                            <w:bottom w:val="none" w:sz="0" w:space="0" w:color="auto"/>
                            <w:right w:val="none" w:sz="0" w:space="0" w:color="auto"/>
                          </w:divBdr>
                          <w:divsChild>
                            <w:div w:id="1625162353">
                              <w:marLeft w:val="0"/>
                              <w:marRight w:val="0"/>
                              <w:marTop w:val="0"/>
                              <w:marBottom w:val="0"/>
                              <w:divBdr>
                                <w:top w:val="none" w:sz="0" w:space="0" w:color="auto"/>
                                <w:left w:val="none" w:sz="0" w:space="0" w:color="auto"/>
                                <w:bottom w:val="none" w:sz="0" w:space="0" w:color="auto"/>
                                <w:right w:val="none" w:sz="0" w:space="0" w:color="auto"/>
                              </w:divBdr>
                              <w:divsChild>
                                <w:div w:id="1209872797">
                                  <w:marLeft w:val="0"/>
                                  <w:marRight w:val="0"/>
                                  <w:marTop w:val="0"/>
                                  <w:marBottom w:val="0"/>
                                  <w:divBdr>
                                    <w:top w:val="none" w:sz="0" w:space="0" w:color="auto"/>
                                    <w:left w:val="none" w:sz="0" w:space="0" w:color="auto"/>
                                    <w:bottom w:val="none" w:sz="0" w:space="0" w:color="auto"/>
                                    <w:right w:val="none" w:sz="0" w:space="0" w:color="auto"/>
                                  </w:divBdr>
                                  <w:divsChild>
                                    <w:div w:id="1909611421">
                                      <w:marLeft w:val="0"/>
                                      <w:marRight w:val="0"/>
                                      <w:marTop w:val="0"/>
                                      <w:marBottom w:val="0"/>
                                      <w:divBdr>
                                        <w:top w:val="none" w:sz="0" w:space="0" w:color="auto"/>
                                        <w:left w:val="none" w:sz="0" w:space="0" w:color="auto"/>
                                        <w:bottom w:val="none" w:sz="0" w:space="0" w:color="auto"/>
                                        <w:right w:val="none" w:sz="0" w:space="0" w:color="auto"/>
                                      </w:divBdr>
                                      <w:divsChild>
                                        <w:div w:id="524367495">
                                          <w:marLeft w:val="0"/>
                                          <w:marRight w:val="0"/>
                                          <w:marTop w:val="0"/>
                                          <w:marBottom w:val="0"/>
                                          <w:divBdr>
                                            <w:top w:val="none" w:sz="0" w:space="0" w:color="auto"/>
                                            <w:left w:val="none" w:sz="0" w:space="0" w:color="auto"/>
                                            <w:bottom w:val="none" w:sz="0" w:space="0" w:color="auto"/>
                                            <w:right w:val="none" w:sz="0" w:space="0" w:color="auto"/>
                                          </w:divBdr>
                                          <w:divsChild>
                                            <w:div w:id="819735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156918396">
                                                  <w:marLeft w:val="0"/>
                                                  <w:marRight w:val="0"/>
                                                  <w:marTop w:val="0"/>
                                                  <w:marBottom w:val="0"/>
                                                  <w:divBdr>
                                                    <w:top w:val="none" w:sz="0" w:space="0" w:color="auto"/>
                                                    <w:left w:val="none" w:sz="0" w:space="0" w:color="auto"/>
                                                    <w:bottom w:val="none" w:sz="0" w:space="0" w:color="auto"/>
                                                    <w:right w:val="none" w:sz="0" w:space="0" w:color="auto"/>
                                                  </w:divBdr>
                                                  <w:divsChild>
                                                    <w:div w:id="410127543">
                                                      <w:marLeft w:val="0"/>
                                                      <w:marRight w:val="0"/>
                                                      <w:marTop w:val="0"/>
                                                      <w:marBottom w:val="0"/>
                                                      <w:divBdr>
                                                        <w:top w:val="none" w:sz="0" w:space="0" w:color="auto"/>
                                                        <w:left w:val="none" w:sz="0" w:space="0" w:color="auto"/>
                                                        <w:bottom w:val="none" w:sz="0" w:space="0" w:color="auto"/>
                                                        <w:right w:val="none" w:sz="0" w:space="0" w:color="auto"/>
                                                      </w:divBdr>
                                                      <w:divsChild>
                                                        <w:div w:id="244532726">
                                                          <w:marLeft w:val="0"/>
                                                          <w:marRight w:val="0"/>
                                                          <w:marTop w:val="0"/>
                                                          <w:marBottom w:val="0"/>
                                                          <w:divBdr>
                                                            <w:top w:val="none" w:sz="0" w:space="0" w:color="auto"/>
                                                            <w:left w:val="none" w:sz="0" w:space="0" w:color="auto"/>
                                                            <w:bottom w:val="none" w:sz="0" w:space="0" w:color="auto"/>
                                                            <w:right w:val="none" w:sz="0" w:space="0" w:color="auto"/>
                                                          </w:divBdr>
                                                          <w:divsChild>
                                                            <w:div w:id="1735813201">
                                                              <w:marLeft w:val="0"/>
                                                              <w:marRight w:val="0"/>
                                                              <w:marTop w:val="0"/>
                                                              <w:marBottom w:val="0"/>
                                                              <w:divBdr>
                                                                <w:top w:val="none" w:sz="0" w:space="0" w:color="auto"/>
                                                                <w:left w:val="none" w:sz="0" w:space="0" w:color="auto"/>
                                                                <w:bottom w:val="none" w:sz="0" w:space="0" w:color="auto"/>
                                                                <w:right w:val="none" w:sz="0" w:space="0" w:color="auto"/>
                                                              </w:divBdr>
                                                              <w:divsChild>
                                                                <w:div w:id="1038891408">
                                                                  <w:marLeft w:val="0"/>
                                                                  <w:marRight w:val="0"/>
                                                                  <w:marTop w:val="0"/>
                                                                  <w:marBottom w:val="0"/>
                                                                  <w:divBdr>
                                                                    <w:top w:val="none" w:sz="0" w:space="0" w:color="auto"/>
                                                                    <w:left w:val="none" w:sz="0" w:space="0" w:color="auto"/>
                                                                    <w:bottom w:val="none" w:sz="0" w:space="0" w:color="auto"/>
                                                                    <w:right w:val="none" w:sz="0" w:space="0" w:color="auto"/>
                                                                  </w:divBdr>
                                                                  <w:divsChild>
                                                                    <w:div w:id="690378097">
                                                                      <w:marLeft w:val="0"/>
                                                                      <w:marRight w:val="0"/>
                                                                      <w:marTop w:val="0"/>
                                                                      <w:marBottom w:val="0"/>
                                                                      <w:divBdr>
                                                                        <w:top w:val="none" w:sz="0" w:space="0" w:color="auto"/>
                                                                        <w:left w:val="none" w:sz="0" w:space="0" w:color="auto"/>
                                                                        <w:bottom w:val="none" w:sz="0" w:space="0" w:color="auto"/>
                                                                        <w:right w:val="none" w:sz="0" w:space="0" w:color="auto"/>
                                                                      </w:divBdr>
                                                                      <w:divsChild>
                                                                        <w:div w:id="2014449055">
                                                                          <w:marLeft w:val="0"/>
                                                                          <w:marRight w:val="0"/>
                                                                          <w:marTop w:val="0"/>
                                                                          <w:marBottom w:val="0"/>
                                                                          <w:divBdr>
                                                                            <w:top w:val="none" w:sz="0" w:space="0" w:color="auto"/>
                                                                            <w:left w:val="none" w:sz="0" w:space="0" w:color="auto"/>
                                                                            <w:bottom w:val="none" w:sz="0" w:space="0" w:color="auto"/>
                                                                            <w:right w:val="none" w:sz="0" w:space="0" w:color="auto"/>
                                                                          </w:divBdr>
                                                                          <w:divsChild>
                                                                            <w:div w:id="1612515121">
                                                                              <w:marLeft w:val="0"/>
                                                                              <w:marRight w:val="0"/>
                                                                              <w:marTop w:val="0"/>
                                                                              <w:marBottom w:val="0"/>
                                                                              <w:divBdr>
                                                                                <w:top w:val="none" w:sz="0" w:space="0" w:color="auto"/>
                                                                                <w:left w:val="none" w:sz="0" w:space="0" w:color="auto"/>
                                                                                <w:bottom w:val="none" w:sz="0" w:space="0" w:color="auto"/>
                                                                                <w:right w:val="none" w:sz="0" w:space="0" w:color="auto"/>
                                                                              </w:divBdr>
                                                                              <w:divsChild>
                                                                                <w:div w:id="1243218099">
                                                                                  <w:marLeft w:val="0"/>
                                                                                  <w:marRight w:val="0"/>
                                                                                  <w:marTop w:val="0"/>
                                                                                  <w:marBottom w:val="0"/>
                                                                                  <w:divBdr>
                                                                                    <w:top w:val="none" w:sz="0" w:space="0" w:color="auto"/>
                                                                                    <w:left w:val="none" w:sz="0" w:space="0" w:color="auto"/>
                                                                                    <w:bottom w:val="none" w:sz="0" w:space="0" w:color="auto"/>
                                                                                    <w:right w:val="none" w:sz="0" w:space="0" w:color="auto"/>
                                                                                  </w:divBdr>
                                                                                  <w:divsChild>
                                                                                    <w:div w:id="439835209">
                                                                                      <w:marLeft w:val="0"/>
                                                                                      <w:marRight w:val="0"/>
                                                                                      <w:marTop w:val="0"/>
                                                                                      <w:marBottom w:val="0"/>
                                                                                      <w:divBdr>
                                                                                        <w:top w:val="none" w:sz="0" w:space="0" w:color="auto"/>
                                                                                        <w:left w:val="none" w:sz="0" w:space="0" w:color="auto"/>
                                                                                        <w:bottom w:val="none" w:sz="0" w:space="0" w:color="auto"/>
                                                                                        <w:right w:val="none" w:sz="0" w:space="0" w:color="auto"/>
                                                                                      </w:divBdr>
                                                                                      <w:divsChild>
                                                                                        <w:div w:id="1053892180">
                                                                                          <w:marLeft w:val="0"/>
                                                                                          <w:marRight w:val="0"/>
                                                                                          <w:marTop w:val="0"/>
                                                                                          <w:marBottom w:val="150"/>
                                                                                          <w:divBdr>
                                                                                            <w:top w:val="single" w:sz="2" w:space="0" w:color="EFEFEF"/>
                                                                                            <w:left w:val="single" w:sz="6" w:space="0" w:color="EFEFEF"/>
                                                                                            <w:bottom w:val="single" w:sz="6" w:space="0" w:color="E2E2E2"/>
                                                                                            <w:right w:val="single" w:sz="6" w:space="0" w:color="EFEFEF"/>
                                                                                          </w:divBdr>
                                                                                          <w:divsChild>
                                                                                            <w:div w:id="1549797134">
                                                                                              <w:marLeft w:val="0"/>
                                                                                              <w:marRight w:val="0"/>
                                                                                              <w:marTop w:val="0"/>
                                                                                              <w:marBottom w:val="0"/>
                                                                                              <w:divBdr>
                                                                                                <w:top w:val="none" w:sz="0" w:space="0" w:color="auto"/>
                                                                                                <w:left w:val="none" w:sz="0" w:space="0" w:color="auto"/>
                                                                                                <w:bottom w:val="none" w:sz="0" w:space="0" w:color="auto"/>
                                                                                                <w:right w:val="none" w:sz="0" w:space="0" w:color="auto"/>
                                                                                              </w:divBdr>
                                                                                              <w:divsChild>
                                                                                                <w:div w:id="239875829">
                                                                                                  <w:marLeft w:val="0"/>
                                                                                                  <w:marRight w:val="0"/>
                                                                                                  <w:marTop w:val="0"/>
                                                                                                  <w:marBottom w:val="0"/>
                                                                                                  <w:divBdr>
                                                                                                    <w:top w:val="none" w:sz="0" w:space="0" w:color="auto"/>
                                                                                                    <w:left w:val="none" w:sz="0" w:space="0" w:color="auto"/>
                                                                                                    <w:bottom w:val="none" w:sz="0" w:space="0" w:color="auto"/>
                                                                                                    <w:right w:val="none" w:sz="0" w:space="0" w:color="auto"/>
                                                                                                  </w:divBdr>
                                                                                                  <w:divsChild>
                                                                                                    <w:div w:id="79763271">
                                                                                                      <w:marLeft w:val="0"/>
                                                                                                      <w:marRight w:val="0"/>
                                                                                                      <w:marTop w:val="0"/>
                                                                                                      <w:marBottom w:val="0"/>
                                                                                                      <w:divBdr>
                                                                                                        <w:top w:val="none" w:sz="0" w:space="0" w:color="auto"/>
                                                                                                        <w:left w:val="none" w:sz="0" w:space="0" w:color="auto"/>
                                                                                                        <w:bottom w:val="none" w:sz="0" w:space="0" w:color="auto"/>
                                                                                                        <w:right w:val="none" w:sz="0" w:space="0" w:color="auto"/>
                                                                                                      </w:divBdr>
                                                                                                      <w:divsChild>
                                                                                                        <w:div w:id="18120559">
                                                                                                          <w:marLeft w:val="0"/>
                                                                                                          <w:marRight w:val="0"/>
                                                                                                          <w:marTop w:val="0"/>
                                                                                                          <w:marBottom w:val="0"/>
                                                                                                          <w:divBdr>
                                                                                                            <w:top w:val="none" w:sz="0" w:space="0" w:color="auto"/>
                                                                                                            <w:left w:val="none" w:sz="0" w:space="0" w:color="auto"/>
                                                                                                            <w:bottom w:val="none" w:sz="0" w:space="0" w:color="auto"/>
                                                                                                            <w:right w:val="none" w:sz="0" w:space="0" w:color="auto"/>
                                                                                                          </w:divBdr>
                                                                                                          <w:divsChild>
                                                                                                            <w:div w:id="1024474513">
                                                                                                              <w:marLeft w:val="0"/>
                                                                                                              <w:marRight w:val="0"/>
                                                                                                              <w:marTop w:val="0"/>
                                                                                                              <w:marBottom w:val="0"/>
                                                                                                              <w:divBdr>
                                                                                                                <w:top w:val="single" w:sz="2" w:space="4" w:color="D8D8D8"/>
                                                                                                                <w:left w:val="single" w:sz="2" w:space="0" w:color="D8D8D8"/>
                                                                                                                <w:bottom w:val="single" w:sz="2" w:space="4" w:color="D8D8D8"/>
                                                                                                                <w:right w:val="single" w:sz="2" w:space="0" w:color="D8D8D8"/>
                                                                                                              </w:divBdr>
                                                                                                              <w:divsChild>
                                                                                                                <w:div w:id="566183756">
                                                                                                                  <w:marLeft w:val="225"/>
                                                                                                                  <w:marRight w:val="225"/>
                                                                                                                  <w:marTop w:val="75"/>
                                                                                                                  <w:marBottom w:val="75"/>
                                                                                                                  <w:divBdr>
                                                                                                                    <w:top w:val="none" w:sz="0" w:space="0" w:color="auto"/>
                                                                                                                    <w:left w:val="none" w:sz="0" w:space="0" w:color="auto"/>
                                                                                                                    <w:bottom w:val="none" w:sz="0" w:space="0" w:color="auto"/>
                                                                                                                    <w:right w:val="none" w:sz="0" w:space="0" w:color="auto"/>
                                                                                                                  </w:divBdr>
                                                                                                                  <w:divsChild>
                                                                                                                    <w:div w:id="1655917350">
                                                                                                                      <w:marLeft w:val="0"/>
                                                                                                                      <w:marRight w:val="0"/>
                                                                                                                      <w:marTop w:val="0"/>
                                                                                                                      <w:marBottom w:val="0"/>
                                                                                                                      <w:divBdr>
                                                                                                                        <w:top w:val="single" w:sz="6" w:space="0" w:color="auto"/>
                                                                                                                        <w:left w:val="single" w:sz="6" w:space="0" w:color="auto"/>
                                                                                                                        <w:bottom w:val="single" w:sz="6" w:space="0" w:color="auto"/>
                                                                                                                        <w:right w:val="single" w:sz="6" w:space="0" w:color="auto"/>
                                                                                                                      </w:divBdr>
                                                                                                                      <w:divsChild>
                                                                                                                        <w:div w:id="1345590099">
                                                                                                                          <w:marLeft w:val="0"/>
                                                                                                                          <w:marRight w:val="0"/>
                                                                                                                          <w:marTop w:val="0"/>
                                                                                                                          <w:marBottom w:val="0"/>
                                                                                                                          <w:divBdr>
                                                                                                                            <w:top w:val="none" w:sz="0" w:space="0" w:color="auto"/>
                                                                                                                            <w:left w:val="none" w:sz="0" w:space="0" w:color="auto"/>
                                                                                                                            <w:bottom w:val="none" w:sz="0" w:space="0" w:color="auto"/>
                                                                                                                            <w:right w:val="none" w:sz="0" w:space="0" w:color="auto"/>
                                                                                                                          </w:divBdr>
                                                                                                                          <w:divsChild>
                                                                                                                            <w:div w:id="1145246695">
                                                                                                                              <w:marLeft w:val="0"/>
                                                                                                                              <w:marRight w:val="0"/>
                                                                                                                              <w:marTop w:val="0"/>
                                                                                                                              <w:marBottom w:val="0"/>
                                                                                                                              <w:divBdr>
                                                                                                                                <w:top w:val="none" w:sz="0" w:space="0" w:color="auto"/>
                                                                                                                                <w:left w:val="none" w:sz="0" w:space="0" w:color="auto"/>
                                                                                                                                <w:bottom w:val="none" w:sz="0" w:space="0" w:color="auto"/>
                                                                                                                                <w:right w:val="none" w:sz="0" w:space="0" w:color="auto"/>
                                                                                                                              </w:divBdr>
                                                                                                                            </w:div>
                                                                                                                            <w:div w:id="390154642">
                                                                                                                              <w:marLeft w:val="0"/>
                                                                                                                              <w:marRight w:val="0"/>
                                                                                                                              <w:marTop w:val="0"/>
                                                                                                                              <w:marBottom w:val="0"/>
                                                                                                                              <w:divBdr>
                                                                                                                                <w:top w:val="none" w:sz="0" w:space="0" w:color="auto"/>
                                                                                                                                <w:left w:val="none" w:sz="0" w:space="0" w:color="auto"/>
                                                                                                                                <w:bottom w:val="none" w:sz="0" w:space="0" w:color="auto"/>
                                                                                                                                <w:right w:val="none" w:sz="0" w:space="0" w:color="auto"/>
                                                                                                                              </w:divBdr>
                                                                                                                            </w:div>
                                                                                                                            <w:div w:id="145560072">
                                                                                                                              <w:marLeft w:val="0"/>
                                                                                                                              <w:marRight w:val="0"/>
                                                                                                                              <w:marTop w:val="0"/>
                                                                                                                              <w:marBottom w:val="0"/>
                                                                                                                              <w:divBdr>
                                                                                                                                <w:top w:val="none" w:sz="0" w:space="0" w:color="auto"/>
                                                                                                                                <w:left w:val="none" w:sz="0" w:space="0" w:color="auto"/>
                                                                                                                                <w:bottom w:val="none" w:sz="0" w:space="0" w:color="auto"/>
                                                                                                                                <w:right w:val="none" w:sz="0" w:space="0" w:color="auto"/>
                                                                                                                              </w:divBdr>
                                                                                                                            </w:div>
                                                                                                                            <w:div w:id="1359352273">
                                                                                                                              <w:marLeft w:val="0"/>
                                                                                                                              <w:marRight w:val="0"/>
                                                                                                                              <w:marTop w:val="0"/>
                                                                                                                              <w:marBottom w:val="0"/>
                                                                                                                              <w:divBdr>
                                                                                                                                <w:top w:val="none" w:sz="0" w:space="0" w:color="auto"/>
                                                                                                                                <w:left w:val="none" w:sz="0" w:space="0" w:color="auto"/>
                                                                                                                                <w:bottom w:val="none" w:sz="0" w:space="0" w:color="auto"/>
                                                                                                                                <w:right w:val="none" w:sz="0" w:space="0" w:color="auto"/>
                                                                                                                              </w:divBdr>
                                                                                                                            </w:div>
                                                                                                                            <w:div w:id="454174218">
                                                                                                                              <w:marLeft w:val="0"/>
                                                                                                                              <w:marRight w:val="0"/>
                                                                                                                              <w:marTop w:val="0"/>
                                                                                                                              <w:marBottom w:val="0"/>
                                                                                                                              <w:divBdr>
                                                                                                                                <w:top w:val="none" w:sz="0" w:space="0" w:color="auto"/>
                                                                                                                                <w:left w:val="none" w:sz="0" w:space="0" w:color="auto"/>
                                                                                                                                <w:bottom w:val="none" w:sz="0" w:space="0" w:color="auto"/>
                                                                                                                                <w:right w:val="none" w:sz="0" w:space="0" w:color="auto"/>
                                                                                                                              </w:divBdr>
                                                                                                                            </w:div>
                                                                                                                            <w:div w:id="1778139597">
                                                                                                                              <w:marLeft w:val="0"/>
                                                                                                                              <w:marRight w:val="0"/>
                                                                                                                              <w:marTop w:val="0"/>
                                                                                                                              <w:marBottom w:val="0"/>
                                                                                                                              <w:divBdr>
                                                                                                                                <w:top w:val="none" w:sz="0" w:space="0" w:color="auto"/>
                                                                                                                                <w:left w:val="none" w:sz="0" w:space="0" w:color="auto"/>
                                                                                                                                <w:bottom w:val="none" w:sz="0" w:space="0" w:color="auto"/>
                                                                                                                                <w:right w:val="none" w:sz="0" w:space="0" w:color="auto"/>
                                                                                                                              </w:divBdr>
                                                                                                                            </w:div>
                                                                                                                            <w:div w:id="1844583817">
                                                                                                                              <w:marLeft w:val="0"/>
                                                                                                                              <w:marRight w:val="0"/>
                                                                                                                              <w:marTop w:val="0"/>
                                                                                                                              <w:marBottom w:val="0"/>
                                                                                                                              <w:divBdr>
                                                                                                                                <w:top w:val="none" w:sz="0" w:space="0" w:color="auto"/>
                                                                                                                                <w:left w:val="none" w:sz="0" w:space="0" w:color="auto"/>
                                                                                                                                <w:bottom w:val="none" w:sz="0" w:space="0" w:color="auto"/>
                                                                                                                                <w:right w:val="none" w:sz="0" w:space="0" w:color="auto"/>
                                                                                                                              </w:divBdr>
                                                                                                                            </w:div>
                                                                                                                            <w:div w:id="544954802">
                                                                                                                              <w:marLeft w:val="0"/>
                                                                                                                              <w:marRight w:val="0"/>
                                                                                                                              <w:marTop w:val="0"/>
                                                                                                                              <w:marBottom w:val="0"/>
                                                                                                                              <w:divBdr>
                                                                                                                                <w:top w:val="none" w:sz="0" w:space="0" w:color="auto"/>
                                                                                                                                <w:left w:val="none" w:sz="0" w:space="0" w:color="auto"/>
                                                                                                                                <w:bottom w:val="none" w:sz="0" w:space="0" w:color="auto"/>
                                                                                                                                <w:right w:val="none" w:sz="0" w:space="0" w:color="auto"/>
                                                                                                                              </w:divBdr>
                                                                                                                            </w:div>
                                                                                                                            <w:div w:id="655114868">
                                                                                                                              <w:marLeft w:val="0"/>
                                                                                                                              <w:marRight w:val="0"/>
                                                                                                                              <w:marTop w:val="0"/>
                                                                                                                              <w:marBottom w:val="0"/>
                                                                                                                              <w:divBdr>
                                                                                                                                <w:top w:val="none" w:sz="0" w:space="0" w:color="auto"/>
                                                                                                                                <w:left w:val="none" w:sz="0" w:space="0" w:color="auto"/>
                                                                                                                                <w:bottom w:val="none" w:sz="0" w:space="0" w:color="auto"/>
                                                                                                                                <w:right w:val="none" w:sz="0" w:space="0" w:color="auto"/>
                                                                                                                              </w:divBdr>
                                                                                                                            </w:div>
                                                                                                                            <w:div w:id="2124306136">
                                                                                                                              <w:marLeft w:val="0"/>
                                                                                                                              <w:marRight w:val="0"/>
                                                                                                                              <w:marTop w:val="0"/>
                                                                                                                              <w:marBottom w:val="0"/>
                                                                                                                              <w:divBdr>
                                                                                                                                <w:top w:val="none" w:sz="0" w:space="0" w:color="auto"/>
                                                                                                                                <w:left w:val="none" w:sz="0" w:space="0" w:color="auto"/>
                                                                                                                                <w:bottom w:val="none" w:sz="0" w:space="0" w:color="auto"/>
                                                                                                                                <w:right w:val="none" w:sz="0" w:space="0" w:color="auto"/>
                                                                                                                              </w:divBdr>
                                                                                                                            </w:div>
                                                                                                                            <w:div w:id="924149572">
                                                                                                                              <w:marLeft w:val="0"/>
                                                                                                                              <w:marRight w:val="0"/>
                                                                                                                              <w:marTop w:val="0"/>
                                                                                                                              <w:marBottom w:val="0"/>
                                                                                                                              <w:divBdr>
                                                                                                                                <w:top w:val="none" w:sz="0" w:space="0" w:color="auto"/>
                                                                                                                                <w:left w:val="none" w:sz="0" w:space="0" w:color="auto"/>
                                                                                                                                <w:bottom w:val="none" w:sz="0" w:space="0" w:color="auto"/>
                                                                                                                                <w:right w:val="none" w:sz="0" w:space="0" w:color="auto"/>
                                                                                                                              </w:divBdr>
                                                                                                                            </w:div>
                                                                                                                            <w:div w:id="1216743663">
                                                                                                                              <w:marLeft w:val="0"/>
                                                                                                                              <w:marRight w:val="0"/>
                                                                                                                              <w:marTop w:val="0"/>
                                                                                                                              <w:marBottom w:val="0"/>
                                                                                                                              <w:divBdr>
                                                                                                                                <w:top w:val="none" w:sz="0" w:space="0" w:color="auto"/>
                                                                                                                                <w:left w:val="none" w:sz="0" w:space="0" w:color="auto"/>
                                                                                                                                <w:bottom w:val="none" w:sz="0" w:space="0" w:color="auto"/>
                                                                                                                                <w:right w:val="none" w:sz="0" w:space="0" w:color="auto"/>
                                                                                                                              </w:divBdr>
                                                                                                                            </w:div>
                                                                                                                            <w:div w:id="8257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4201">
      <w:bodyDiv w:val="1"/>
      <w:marLeft w:val="0"/>
      <w:marRight w:val="0"/>
      <w:marTop w:val="0"/>
      <w:marBottom w:val="0"/>
      <w:divBdr>
        <w:top w:val="none" w:sz="0" w:space="0" w:color="auto"/>
        <w:left w:val="none" w:sz="0" w:space="0" w:color="auto"/>
        <w:bottom w:val="none" w:sz="0" w:space="0" w:color="auto"/>
        <w:right w:val="none" w:sz="0" w:space="0" w:color="auto"/>
      </w:divBdr>
    </w:div>
    <w:div w:id="660812266">
      <w:bodyDiv w:val="1"/>
      <w:marLeft w:val="0"/>
      <w:marRight w:val="0"/>
      <w:marTop w:val="0"/>
      <w:marBottom w:val="0"/>
      <w:divBdr>
        <w:top w:val="none" w:sz="0" w:space="0" w:color="auto"/>
        <w:left w:val="none" w:sz="0" w:space="0" w:color="auto"/>
        <w:bottom w:val="none" w:sz="0" w:space="0" w:color="auto"/>
        <w:right w:val="none" w:sz="0" w:space="0" w:color="auto"/>
      </w:divBdr>
    </w:div>
    <w:div w:id="667829983">
      <w:bodyDiv w:val="1"/>
      <w:marLeft w:val="0"/>
      <w:marRight w:val="0"/>
      <w:marTop w:val="0"/>
      <w:marBottom w:val="0"/>
      <w:divBdr>
        <w:top w:val="none" w:sz="0" w:space="0" w:color="auto"/>
        <w:left w:val="none" w:sz="0" w:space="0" w:color="auto"/>
        <w:bottom w:val="none" w:sz="0" w:space="0" w:color="auto"/>
        <w:right w:val="none" w:sz="0" w:space="0" w:color="auto"/>
      </w:divBdr>
    </w:div>
    <w:div w:id="728236802">
      <w:bodyDiv w:val="1"/>
      <w:marLeft w:val="0"/>
      <w:marRight w:val="0"/>
      <w:marTop w:val="0"/>
      <w:marBottom w:val="0"/>
      <w:divBdr>
        <w:top w:val="none" w:sz="0" w:space="0" w:color="auto"/>
        <w:left w:val="none" w:sz="0" w:space="0" w:color="auto"/>
        <w:bottom w:val="none" w:sz="0" w:space="0" w:color="auto"/>
        <w:right w:val="none" w:sz="0" w:space="0" w:color="auto"/>
      </w:divBdr>
    </w:div>
    <w:div w:id="875194436">
      <w:bodyDiv w:val="1"/>
      <w:marLeft w:val="0"/>
      <w:marRight w:val="0"/>
      <w:marTop w:val="0"/>
      <w:marBottom w:val="0"/>
      <w:divBdr>
        <w:top w:val="none" w:sz="0" w:space="0" w:color="auto"/>
        <w:left w:val="none" w:sz="0" w:space="0" w:color="auto"/>
        <w:bottom w:val="none" w:sz="0" w:space="0" w:color="auto"/>
        <w:right w:val="none" w:sz="0" w:space="0" w:color="auto"/>
      </w:divBdr>
    </w:div>
    <w:div w:id="1001658461">
      <w:bodyDiv w:val="1"/>
      <w:marLeft w:val="0"/>
      <w:marRight w:val="0"/>
      <w:marTop w:val="0"/>
      <w:marBottom w:val="0"/>
      <w:divBdr>
        <w:top w:val="none" w:sz="0" w:space="0" w:color="auto"/>
        <w:left w:val="none" w:sz="0" w:space="0" w:color="auto"/>
        <w:bottom w:val="none" w:sz="0" w:space="0" w:color="auto"/>
        <w:right w:val="none" w:sz="0" w:space="0" w:color="auto"/>
      </w:divBdr>
    </w:div>
    <w:div w:id="1108351683">
      <w:bodyDiv w:val="1"/>
      <w:marLeft w:val="0"/>
      <w:marRight w:val="0"/>
      <w:marTop w:val="0"/>
      <w:marBottom w:val="0"/>
      <w:divBdr>
        <w:top w:val="none" w:sz="0" w:space="0" w:color="auto"/>
        <w:left w:val="none" w:sz="0" w:space="0" w:color="auto"/>
        <w:bottom w:val="none" w:sz="0" w:space="0" w:color="auto"/>
        <w:right w:val="none" w:sz="0" w:space="0" w:color="auto"/>
      </w:divBdr>
    </w:div>
    <w:div w:id="1290430055">
      <w:bodyDiv w:val="1"/>
      <w:marLeft w:val="0"/>
      <w:marRight w:val="0"/>
      <w:marTop w:val="0"/>
      <w:marBottom w:val="0"/>
      <w:divBdr>
        <w:top w:val="none" w:sz="0" w:space="0" w:color="auto"/>
        <w:left w:val="none" w:sz="0" w:space="0" w:color="auto"/>
        <w:bottom w:val="none" w:sz="0" w:space="0" w:color="auto"/>
        <w:right w:val="none" w:sz="0" w:space="0" w:color="auto"/>
      </w:divBdr>
    </w:div>
    <w:div w:id="1332559919">
      <w:bodyDiv w:val="1"/>
      <w:marLeft w:val="0"/>
      <w:marRight w:val="0"/>
      <w:marTop w:val="0"/>
      <w:marBottom w:val="0"/>
      <w:divBdr>
        <w:top w:val="none" w:sz="0" w:space="0" w:color="auto"/>
        <w:left w:val="none" w:sz="0" w:space="0" w:color="auto"/>
        <w:bottom w:val="none" w:sz="0" w:space="0" w:color="auto"/>
        <w:right w:val="none" w:sz="0" w:space="0" w:color="auto"/>
      </w:divBdr>
    </w:div>
    <w:div w:id="1338657613">
      <w:bodyDiv w:val="1"/>
      <w:marLeft w:val="0"/>
      <w:marRight w:val="0"/>
      <w:marTop w:val="0"/>
      <w:marBottom w:val="0"/>
      <w:divBdr>
        <w:top w:val="none" w:sz="0" w:space="0" w:color="auto"/>
        <w:left w:val="none" w:sz="0" w:space="0" w:color="auto"/>
        <w:bottom w:val="none" w:sz="0" w:space="0" w:color="auto"/>
        <w:right w:val="none" w:sz="0" w:space="0" w:color="auto"/>
      </w:divBdr>
    </w:div>
    <w:div w:id="1505627963">
      <w:bodyDiv w:val="1"/>
      <w:marLeft w:val="0"/>
      <w:marRight w:val="0"/>
      <w:marTop w:val="0"/>
      <w:marBottom w:val="0"/>
      <w:divBdr>
        <w:top w:val="none" w:sz="0" w:space="0" w:color="auto"/>
        <w:left w:val="none" w:sz="0" w:space="0" w:color="auto"/>
        <w:bottom w:val="none" w:sz="0" w:space="0" w:color="auto"/>
        <w:right w:val="none" w:sz="0" w:space="0" w:color="auto"/>
      </w:divBdr>
    </w:div>
    <w:div w:id="1584995676">
      <w:bodyDiv w:val="1"/>
      <w:marLeft w:val="0"/>
      <w:marRight w:val="0"/>
      <w:marTop w:val="0"/>
      <w:marBottom w:val="0"/>
      <w:divBdr>
        <w:top w:val="none" w:sz="0" w:space="0" w:color="auto"/>
        <w:left w:val="none" w:sz="0" w:space="0" w:color="auto"/>
        <w:bottom w:val="none" w:sz="0" w:space="0" w:color="auto"/>
        <w:right w:val="none" w:sz="0" w:space="0" w:color="auto"/>
      </w:divBdr>
    </w:div>
    <w:div w:id="1657875989">
      <w:bodyDiv w:val="1"/>
      <w:marLeft w:val="0"/>
      <w:marRight w:val="0"/>
      <w:marTop w:val="0"/>
      <w:marBottom w:val="0"/>
      <w:divBdr>
        <w:top w:val="none" w:sz="0" w:space="0" w:color="auto"/>
        <w:left w:val="none" w:sz="0" w:space="0" w:color="auto"/>
        <w:bottom w:val="none" w:sz="0" w:space="0" w:color="auto"/>
        <w:right w:val="none" w:sz="0" w:space="0" w:color="auto"/>
      </w:divBdr>
    </w:div>
    <w:div w:id="1675642889">
      <w:bodyDiv w:val="1"/>
      <w:marLeft w:val="0"/>
      <w:marRight w:val="0"/>
      <w:marTop w:val="0"/>
      <w:marBottom w:val="0"/>
      <w:divBdr>
        <w:top w:val="none" w:sz="0" w:space="0" w:color="auto"/>
        <w:left w:val="none" w:sz="0" w:space="0" w:color="auto"/>
        <w:bottom w:val="none" w:sz="0" w:space="0" w:color="auto"/>
        <w:right w:val="none" w:sz="0" w:space="0" w:color="auto"/>
      </w:divBdr>
    </w:div>
    <w:div w:id="1816071866">
      <w:bodyDiv w:val="1"/>
      <w:marLeft w:val="0"/>
      <w:marRight w:val="0"/>
      <w:marTop w:val="0"/>
      <w:marBottom w:val="0"/>
      <w:divBdr>
        <w:top w:val="none" w:sz="0" w:space="0" w:color="auto"/>
        <w:left w:val="none" w:sz="0" w:space="0" w:color="auto"/>
        <w:bottom w:val="none" w:sz="0" w:space="0" w:color="auto"/>
        <w:right w:val="none" w:sz="0" w:space="0" w:color="auto"/>
      </w:divBdr>
      <w:divsChild>
        <w:div w:id="558249777">
          <w:marLeft w:val="0"/>
          <w:marRight w:val="0"/>
          <w:marTop w:val="0"/>
          <w:marBottom w:val="0"/>
          <w:divBdr>
            <w:top w:val="none" w:sz="0" w:space="0" w:color="auto"/>
            <w:left w:val="none" w:sz="0" w:space="0" w:color="auto"/>
            <w:bottom w:val="none" w:sz="0" w:space="0" w:color="auto"/>
            <w:right w:val="none" w:sz="0" w:space="0" w:color="auto"/>
          </w:divBdr>
          <w:divsChild>
            <w:div w:id="914585959">
              <w:marLeft w:val="0"/>
              <w:marRight w:val="0"/>
              <w:marTop w:val="0"/>
              <w:marBottom w:val="0"/>
              <w:divBdr>
                <w:top w:val="none" w:sz="0" w:space="0" w:color="auto"/>
                <w:left w:val="none" w:sz="0" w:space="0" w:color="auto"/>
                <w:bottom w:val="none" w:sz="0" w:space="0" w:color="auto"/>
                <w:right w:val="none" w:sz="0" w:space="0" w:color="auto"/>
              </w:divBdr>
              <w:divsChild>
                <w:div w:id="1702197521">
                  <w:marLeft w:val="0"/>
                  <w:marRight w:val="0"/>
                  <w:marTop w:val="0"/>
                  <w:marBottom w:val="0"/>
                  <w:divBdr>
                    <w:top w:val="none" w:sz="0" w:space="0" w:color="auto"/>
                    <w:left w:val="none" w:sz="0" w:space="0" w:color="auto"/>
                    <w:bottom w:val="none" w:sz="0" w:space="0" w:color="auto"/>
                    <w:right w:val="none" w:sz="0" w:space="0" w:color="auto"/>
                  </w:divBdr>
                  <w:divsChild>
                    <w:div w:id="1693529531">
                      <w:marLeft w:val="0"/>
                      <w:marRight w:val="0"/>
                      <w:marTop w:val="0"/>
                      <w:marBottom w:val="0"/>
                      <w:divBdr>
                        <w:top w:val="none" w:sz="0" w:space="0" w:color="auto"/>
                        <w:left w:val="none" w:sz="0" w:space="0" w:color="auto"/>
                        <w:bottom w:val="none" w:sz="0" w:space="0" w:color="auto"/>
                        <w:right w:val="none" w:sz="0" w:space="0" w:color="auto"/>
                      </w:divBdr>
                      <w:divsChild>
                        <w:div w:id="1787657861">
                          <w:marLeft w:val="0"/>
                          <w:marRight w:val="0"/>
                          <w:marTop w:val="0"/>
                          <w:marBottom w:val="0"/>
                          <w:divBdr>
                            <w:top w:val="none" w:sz="0" w:space="0" w:color="auto"/>
                            <w:left w:val="none" w:sz="0" w:space="0" w:color="auto"/>
                            <w:bottom w:val="none" w:sz="0" w:space="0" w:color="auto"/>
                            <w:right w:val="none" w:sz="0" w:space="0" w:color="auto"/>
                          </w:divBdr>
                          <w:divsChild>
                            <w:div w:id="99034814">
                              <w:marLeft w:val="0"/>
                              <w:marRight w:val="0"/>
                              <w:marTop w:val="0"/>
                              <w:marBottom w:val="0"/>
                              <w:divBdr>
                                <w:top w:val="none" w:sz="0" w:space="0" w:color="auto"/>
                                <w:left w:val="none" w:sz="0" w:space="0" w:color="auto"/>
                                <w:bottom w:val="none" w:sz="0" w:space="0" w:color="auto"/>
                                <w:right w:val="none" w:sz="0" w:space="0" w:color="auto"/>
                              </w:divBdr>
                              <w:divsChild>
                                <w:div w:id="566385213">
                                  <w:marLeft w:val="0"/>
                                  <w:marRight w:val="0"/>
                                  <w:marTop w:val="0"/>
                                  <w:marBottom w:val="0"/>
                                  <w:divBdr>
                                    <w:top w:val="none" w:sz="0" w:space="0" w:color="auto"/>
                                    <w:left w:val="none" w:sz="0" w:space="0" w:color="auto"/>
                                    <w:bottom w:val="none" w:sz="0" w:space="0" w:color="auto"/>
                                    <w:right w:val="none" w:sz="0" w:space="0" w:color="auto"/>
                                  </w:divBdr>
                                  <w:divsChild>
                                    <w:div w:id="1032266899">
                                      <w:marLeft w:val="0"/>
                                      <w:marRight w:val="0"/>
                                      <w:marTop w:val="0"/>
                                      <w:marBottom w:val="0"/>
                                      <w:divBdr>
                                        <w:top w:val="none" w:sz="0" w:space="0" w:color="auto"/>
                                        <w:left w:val="none" w:sz="0" w:space="0" w:color="auto"/>
                                        <w:bottom w:val="none" w:sz="0" w:space="0" w:color="auto"/>
                                        <w:right w:val="none" w:sz="0" w:space="0" w:color="auto"/>
                                      </w:divBdr>
                                      <w:divsChild>
                                        <w:div w:id="1972319394">
                                          <w:marLeft w:val="0"/>
                                          <w:marRight w:val="0"/>
                                          <w:marTop w:val="0"/>
                                          <w:marBottom w:val="0"/>
                                          <w:divBdr>
                                            <w:top w:val="none" w:sz="0" w:space="0" w:color="auto"/>
                                            <w:left w:val="none" w:sz="0" w:space="0" w:color="auto"/>
                                            <w:bottom w:val="none" w:sz="0" w:space="0" w:color="auto"/>
                                            <w:right w:val="none" w:sz="0" w:space="0" w:color="auto"/>
                                          </w:divBdr>
                                          <w:divsChild>
                                            <w:div w:id="285897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110003">
                                                  <w:marLeft w:val="0"/>
                                                  <w:marRight w:val="0"/>
                                                  <w:marTop w:val="0"/>
                                                  <w:marBottom w:val="0"/>
                                                  <w:divBdr>
                                                    <w:top w:val="none" w:sz="0" w:space="0" w:color="auto"/>
                                                    <w:left w:val="none" w:sz="0" w:space="0" w:color="auto"/>
                                                    <w:bottom w:val="none" w:sz="0" w:space="0" w:color="auto"/>
                                                    <w:right w:val="none" w:sz="0" w:space="0" w:color="auto"/>
                                                  </w:divBdr>
                                                  <w:divsChild>
                                                    <w:div w:id="1533573995">
                                                      <w:marLeft w:val="0"/>
                                                      <w:marRight w:val="0"/>
                                                      <w:marTop w:val="0"/>
                                                      <w:marBottom w:val="0"/>
                                                      <w:divBdr>
                                                        <w:top w:val="none" w:sz="0" w:space="0" w:color="auto"/>
                                                        <w:left w:val="none" w:sz="0" w:space="0" w:color="auto"/>
                                                        <w:bottom w:val="none" w:sz="0" w:space="0" w:color="auto"/>
                                                        <w:right w:val="none" w:sz="0" w:space="0" w:color="auto"/>
                                                      </w:divBdr>
                                                      <w:divsChild>
                                                        <w:div w:id="1755084564">
                                                          <w:marLeft w:val="0"/>
                                                          <w:marRight w:val="0"/>
                                                          <w:marTop w:val="0"/>
                                                          <w:marBottom w:val="0"/>
                                                          <w:divBdr>
                                                            <w:top w:val="none" w:sz="0" w:space="0" w:color="auto"/>
                                                            <w:left w:val="none" w:sz="0" w:space="0" w:color="auto"/>
                                                            <w:bottom w:val="none" w:sz="0" w:space="0" w:color="auto"/>
                                                            <w:right w:val="none" w:sz="0" w:space="0" w:color="auto"/>
                                                          </w:divBdr>
                                                          <w:divsChild>
                                                            <w:div w:id="1551651698">
                                                              <w:marLeft w:val="0"/>
                                                              <w:marRight w:val="0"/>
                                                              <w:marTop w:val="0"/>
                                                              <w:marBottom w:val="0"/>
                                                              <w:divBdr>
                                                                <w:top w:val="none" w:sz="0" w:space="0" w:color="auto"/>
                                                                <w:left w:val="none" w:sz="0" w:space="0" w:color="auto"/>
                                                                <w:bottom w:val="none" w:sz="0" w:space="0" w:color="auto"/>
                                                                <w:right w:val="none" w:sz="0" w:space="0" w:color="auto"/>
                                                              </w:divBdr>
                                                              <w:divsChild>
                                                                <w:div w:id="2035762470">
                                                                  <w:marLeft w:val="0"/>
                                                                  <w:marRight w:val="0"/>
                                                                  <w:marTop w:val="0"/>
                                                                  <w:marBottom w:val="0"/>
                                                                  <w:divBdr>
                                                                    <w:top w:val="none" w:sz="0" w:space="0" w:color="auto"/>
                                                                    <w:left w:val="none" w:sz="0" w:space="0" w:color="auto"/>
                                                                    <w:bottom w:val="none" w:sz="0" w:space="0" w:color="auto"/>
                                                                    <w:right w:val="none" w:sz="0" w:space="0" w:color="auto"/>
                                                                  </w:divBdr>
                                                                  <w:divsChild>
                                                                    <w:div w:id="447437216">
                                                                      <w:marLeft w:val="0"/>
                                                                      <w:marRight w:val="0"/>
                                                                      <w:marTop w:val="0"/>
                                                                      <w:marBottom w:val="0"/>
                                                                      <w:divBdr>
                                                                        <w:top w:val="none" w:sz="0" w:space="0" w:color="auto"/>
                                                                        <w:left w:val="none" w:sz="0" w:space="0" w:color="auto"/>
                                                                        <w:bottom w:val="none" w:sz="0" w:space="0" w:color="auto"/>
                                                                        <w:right w:val="none" w:sz="0" w:space="0" w:color="auto"/>
                                                                      </w:divBdr>
                                                                      <w:divsChild>
                                                                        <w:div w:id="2135712405">
                                                                          <w:marLeft w:val="0"/>
                                                                          <w:marRight w:val="0"/>
                                                                          <w:marTop w:val="0"/>
                                                                          <w:marBottom w:val="0"/>
                                                                          <w:divBdr>
                                                                            <w:top w:val="none" w:sz="0" w:space="0" w:color="auto"/>
                                                                            <w:left w:val="none" w:sz="0" w:space="0" w:color="auto"/>
                                                                            <w:bottom w:val="none" w:sz="0" w:space="0" w:color="auto"/>
                                                                            <w:right w:val="none" w:sz="0" w:space="0" w:color="auto"/>
                                                                          </w:divBdr>
                                                                          <w:divsChild>
                                                                            <w:div w:id="1978681796">
                                                                              <w:marLeft w:val="0"/>
                                                                              <w:marRight w:val="0"/>
                                                                              <w:marTop w:val="0"/>
                                                                              <w:marBottom w:val="0"/>
                                                                              <w:divBdr>
                                                                                <w:top w:val="none" w:sz="0" w:space="0" w:color="auto"/>
                                                                                <w:left w:val="none" w:sz="0" w:space="0" w:color="auto"/>
                                                                                <w:bottom w:val="none" w:sz="0" w:space="0" w:color="auto"/>
                                                                                <w:right w:val="none" w:sz="0" w:space="0" w:color="auto"/>
                                                                              </w:divBdr>
                                                                              <w:divsChild>
                                                                                <w:div w:id="766343650">
                                                                                  <w:marLeft w:val="0"/>
                                                                                  <w:marRight w:val="0"/>
                                                                                  <w:marTop w:val="0"/>
                                                                                  <w:marBottom w:val="0"/>
                                                                                  <w:divBdr>
                                                                                    <w:top w:val="none" w:sz="0" w:space="0" w:color="auto"/>
                                                                                    <w:left w:val="none" w:sz="0" w:space="0" w:color="auto"/>
                                                                                    <w:bottom w:val="none" w:sz="0" w:space="0" w:color="auto"/>
                                                                                    <w:right w:val="none" w:sz="0" w:space="0" w:color="auto"/>
                                                                                  </w:divBdr>
                                                                                  <w:divsChild>
                                                                                    <w:div w:id="1827210398">
                                                                                      <w:marLeft w:val="0"/>
                                                                                      <w:marRight w:val="0"/>
                                                                                      <w:marTop w:val="0"/>
                                                                                      <w:marBottom w:val="0"/>
                                                                                      <w:divBdr>
                                                                                        <w:top w:val="none" w:sz="0" w:space="0" w:color="auto"/>
                                                                                        <w:left w:val="none" w:sz="0" w:space="0" w:color="auto"/>
                                                                                        <w:bottom w:val="none" w:sz="0" w:space="0" w:color="auto"/>
                                                                                        <w:right w:val="none" w:sz="0" w:space="0" w:color="auto"/>
                                                                                      </w:divBdr>
                                                                                      <w:divsChild>
                                                                                        <w:div w:id="1814172042">
                                                                                          <w:marLeft w:val="0"/>
                                                                                          <w:marRight w:val="0"/>
                                                                                          <w:marTop w:val="0"/>
                                                                                          <w:marBottom w:val="150"/>
                                                                                          <w:divBdr>
                                                                                            <w:top w:val="single" w:sz="2" w:space="0" w:color="EFEFEF"/>
                                                                                            <w:left w:val="single" w:sz="6" w:space="0" w:color="EFEFEF"/>
                                                                                            <w:bottom w:val="single" w:sz="6" w:space="0" w:color="E2E2E2"/>
                                                                                            <w:right w:val="single" w:sz="6" w:space="0" w:color="EFEFEF"/>
                                                                                          </w:divBdr>
                                                                                          <w:divsChild>
                                                                                            <w:div w:id="26417934">
                                                                                              <w:marLeft w:val="0"/>
                                                                                              <w:marRight w:val="0"/>
                                                                                              <w:marTop w:val="0"/>
                                                                                              <w:marBottom w:val="0"/>
                                                                                              <w:divBdr>
                                                                                                <w:top w:val="none" w:sz="0" w:space="0" w:color="auto"/>
                                                                                                <w:left w:val="none" w:sz="0" w:space="0" w:color="auto"/>
                                                                                                <w:bottom w:val="none" w:sz="0" w:space="0" w:color="auto"/>
                                                                                                <w:right w:val="none" w:sz="0" w:space="0" w:color="auto"/>
                                                                                              </w:divBdr>
                                                                                              <w:divsChild>
                                                                                                <w:div w:id="607394131">
                                                                                                  <w:marLeft w:val="0"/>
                                                                                                  <w:marRight w:val="0"/>
                                                                                                  <w:marTop w:val="0"/>
                                                                                                  <w:marBottom w:val="0"/>
                                                                                                  <w:divBdr>
                                                                                                    <w:top w:val="none" w:sz="0" w:space="0" w:color="auto"/>
                                                                                                    <w:left w:val="none" w:sz="0" w:space="0" w:color="auto"/>
                                                                                                    <w:bottom w:val="none" w:sz="0" w:space="0" w:color="auto"/>
                                                                                                    <w:right w:val="none" w:sz="0" w:space="0" w:color="auto"/>
                                                                                                  </w:divBdr>
                                                                                                  <w:divsChild>
                                                                                                    <w:div w:id="537670567">
                                                                                                      <w:marLeft w:val="0"/>
                                                                                                      <w:marRight w:val="0"/>
                                                                                                      <w:marTop w:val="0"/>
                                                                                                      <w:marBottom w:val="0"/>
                                                                                                      <w:divBdr>
                                                                                                        <w:top w:val="none" w:sz="0" w:space="0" w:color="auto"/>
                                                                                                        <w:left w:val="none" w:sz="0" w:space="0" w:color="auto"/>
                                                                                                        <w:bottom w:val="none" w:sz="0" w:space="0" w:color="auto"/>
                                                                                                        <w:right w:val="none" w:sz="0" w:space="0" w:color="auto"/>
                                                                                                      </w:divBdr>
                                                                                                      <w:divsChild>
                                                                                                        <w:div w:id="1938899747">
                                                                                                          <w:marLeft w:val="0"/>
                                                                                                          <w:marRight w:val="0"/>
                                                                                                          <w:marTop w:val="0"/>
                                                                                                          <w:marBottom w:val="0"/>
                                                                                                          <w:divBdr>
                                                                                                            <w:top w:val="none" w:sz="0" w:space="0" w:color="auto"/>
                                                                                                            <w:left w:val="none" w:sz="0" w:space="0" w:color="auto"/>
                                                                                                            <w:bottom w:val="none" w:sz="0" w:space="0" w:color="auto"/>
                                                                                                            <w:right w:val="none" w:sz="0" w:space="0" w:color="auto"/>
                                                                                                          </w:divBdr>
                                                                                                          <w:divsChild>
                                                                                                            <w:div w:id="890310617">
                                                                                                              <w:marLeft w:val="0"/>
                                                                                                              <w:marRight w:val="0"/>
                                                                                                              <w:marTop w:val="0"/>
                                                                                                              <w:marBottom w:val="0"/>
                                                                                                              <w:divBdr>
                                                                                                                <w:top w:val="single" w:sz="2" w:space="4" w:color="D8D8D8"/>
                                                                                                                <w:left w:val="single" w:sz="2" w:space="0" w:color="D8D8D8"/>
                                                                                                                <w:bottom w:val="single" w:sz="2" w:space="4" w:color="D8D8D8"/>
                                                                                                                <w:right w:val="single" w:sz="2" w:space="0" w:color="D8D8D8"/>
                                                                                                              </w:divBdr>
                                                                                                              <w:divsChild>
                                                                                                                <w:div w:id="651763459">
                                                                                                                  <w:marLeft w:val="225"/>
                                                                                                                  <w:marRight w:val="225"/>
                                                                                                                  <w:marTop w:val="75"/>
                                                                                                                  <w:marBottom w:val="75"/>
                                                                                                                  <w:divBdr>
                                                                                                                    <w:top w:val="none" w:sz="0" w:space="0" w:color="auto"/>
                                                                                                                    <w:left w:val="none" w:sz="0" w:space="0" w:color="auto"/>
                                                                                                                    <w:bottom w:val="none" w:sz="0" w:space="0" w:color="auto"/>
                                                                                                                    <w:right w:val="none" w:sz="0" w:space="0" w:color="auto"/>
                                                                                                                  </w:divBdr>
                                                                                                                  <w:divsChild>
                                                                                                                    <w:div w:id="1077554564">
                                                                                                                      <w:marLeft w:val="0"/>
                                                                                                                      <w:marRight w:val="0"/>
                                                                                                                      <w:marTop w:val="0"/>
                                                                                                                      <w:marBottom w:val="0"/>
                                                                                                                      <w:divBdr>
                                                                                                                        <w:top w:val="single" w:sz="6" w:space="0" w:color="auto"/>
                                                                                                                        <w:left w:val="single" w:sz="6" w:space="0" w:color="auto"/>
                                                                                                                        <w:bottom w:val="single" w:sz="6" w:space="0" w:color="auto"/>
                                                                                                                        <w:right w:val="single" w:sz="6" w:space="0" w:color="auto"/>
                                                                                                                      </w:divBdr>
                                                                                                                      <w:divsChild>
                                                                                                                        <w:div w:id="327906964">
                                                                                                                          <w:marLeft w:val="0"/>
                                                                                                                          <w:marRight w:val="0"/>
                                                                                                                          <w:marTop w:val="0"/>
                                                                                                                          <w:marBottom w:val="0"/>
                                                                                                                          <w:divBdr>
                                                                                                                            <w:top w:val="none" w:sz="0" w:space="0" w:color="auto"/>
                                                                                                                            <w:left w:val="none" w:sz="0" w:space="0" w:color="auto"/>
                                                                                                                            <w:bottom w:val="none" w:sz="0" w:space="0" w:color="auto"/>
                                                                                                                            <w:right w:val="none" w:sz="0" w:space="0" w:color="auto"/>
                                                                                                                          </w:divBdr>
                                                                                                                          <w:divsChild>
                                                                                                                            <w:div w:id="1922596061">
                                                                                                                              <w:marLeft w:val="0"/>
                                                                                                                              <w:marRight w:val="0"/>
                                                                                                                              <w:marTop w:val="0"/>
                                                                                                                              <w:marBottom w:val="0"/>
                                                                                                                              <w:divBdr>
                                                                                                                                <w:top w:val="none" w:sz="0" w:space="0" w:color="auto"/>
                                                                                                                                <w:left w:val="none" w:sz="0" w:space="0" w:color="auto"/>
                                                                                                                                <w:bottom w:val="none" w:sz="0" w:space="0" w:color="auto"/>
                                                                                                                                <w:right w:val="none" w:sz="0" w:space="0" w:color="auto"/>
                                                                                                                              </w:divBdr>
                                                                                                                            </w:div>
                                                                                                                            <w:div w:id="1223176296">
                                                                                                                              <w:marLeft w:val="0"/>
                                                                                                                              <w:marRight w:val="0"/>
                                                                                                                              <w:marTop w:val="0"/>
                                                                                                                              <w:marBottom w:val="0"/>
                                                                                                                              <w:divBdr>
                                                                                                                                <w:top w:val="none" w:sz="0" w:space="0" w:color="auto"/>
                                                                                                                                <w:left w:val="none" w:sz="0" w:space="0" w:color="auto"/>
                                                                                                                                <w:bottom w:val="none" w:sz="0" w:space="0" w:color="auto"/>
                                                                                                                                <w:right w:val="none" w:sz="0" w:space="0" w:color="auto"/>
                                                                                                                              </w:divBdr>
                                                                                                                            </w:div>
                                                                                                                            <w:div w:id="361320083">
                                                                                                                              <w:marLeft w:val="0"/>
                                                                                                                              <w:marRight w:val="0"/>
                                                                                                                              <w:marTop w:val="0"/>
                                                                                                                              <w:marBottom w:val="0"/>
                                                                                                                              <w:divBdr>
                                                                                                                                <w:top w:val="none" w:sz="0" w:space="0" w:color="auto"/>
                                                                                                                                <w:left w:val="none" w:sz="0" w:space="0" w:color="auto"/>
                                                                                                                                <w:bottom w:val="none" w:sz="0" w:space="0" w:color="auto"/>
                                                                                                                                <w:right w:val="none" w:sz="0" w:space="0" w:color="auto"/>
                                                                                                                              </w:divBdr>
                                                                                                                            </w:div>
                                                                                                                            <w:div w:id="87384591">
                                                                                                                              <w:marLeft w:val="0"/>
                                                                                                                              <w:marRight w:val="0"/>
                                                                                                                              <w:marTop w:val="0"/>
                                                                                                                              <w:marBottom w:val="0"/>
                                                                                                                              <w:divBdr>
                                                                                                                                <w:top w:val="none" w:sz="0" w:space="0" w:color="auto"/>
                                                                                                                                <w:left w:val="none" w:sz="0" w:space="0" w:color="auto"/>
                                                                                                                                <w:bottom w:val="none" w:sz="0" w:space="0" w:color="auto"/>
                                                                                                                                <w:right w:val="none" w:sz="0" w:space="0" w:color="auto"/>
                                                                                                                              </w:divBdr>
                                                                                                                            </w:div>
                                                                                                                            <w:div w:id="63995817">
                                                                                                                              <w:marLeft w:val="0"/>
                                                                                                                              <w:marRight w:val="0"/>
                                                                                                                              <w:marTop w:val="0"/>
                                                                                                                              <w:marBottom w:val="0"/>
                                                                                                                              <w:divBdr>
                                                                                                                                <w:top w:val="none" w:sz="0" w:space="0" w:color="auto"/>
                                                                                                                                <w:left w:val="none" w:sz="0" w:space="0" w:color="auto"/>
                                                                                                                                <w:bottom w:val="none" w:sz="0" w:space="0" w:color="auto"/>
                                                                                                                                <w:right w:val="none" w:sz="0" w:space="0" w:color="auto"/>
                                                                                                                              </w:divBdr>
                                                                                                                            </w:div>
                                                                                                                            <w:div w:id="488595170">
                                                                                                                              <w:marLeft w:val="0"/>
                                                                                                                              <w:marRight w:val="0"/>
                                                                                                                              <w:marTop w:val="0"/>
                                                                                                                              <w:marBottom w:val="0"/>
                                                                                                                              <w:divBdr>
                                                                                                                                <w:top w:val="none" w:sz="0" w:space="0" w:color="auto"/>
                                                                                                                                <w:left w:val="none" w:sz="0" w:space="0" w:color="auto"/>
                                                                                                                                <w:bottom w:val="none" w:sz="0" w:space="0" w:color="auto"/>
                                                                                                                                <w:right w:val="none" w:sz="0" w:space="0" w:color="auto"/>
                                                                                                                              </w:divBdr>
                                                                                                                            </w:div>
                                                                                                                            <w:div w:id="855578976">
                                                                                                                              <w:marLeft w:val="0"/>
                                                                                                                              <w:marRight w:val="0"/>
                                                                                                                              <w:marTop w:val="0"/>
                                                                                                                              <w:marBottom w:val="0"/>
                                                                                                                              <w:divBdr>
                                                                                                                                <w:top w:val="none" w:sz="0" w:space="0" w:color="auto"/>
                                                                                                                                <w:left w:val="none" w:sz="0" w:space="0" w:color="auto"/>
                                                                                                                                <w:bottom w:val="none" w:sz="0" w:space="0" w:color="auto"/>
                                                                                                                                <w:right w:val="none" w:sz="0" w:space="0" w:color="auto"/>
                                                                                                                              </w:divBdr>
                                                                                                                            </w:div>
                                                                                                                            <w:div w:id="218371669">
                                                                                                                              <w:marLeft w:val="0"/>
                                                                                                                              <w:marRight w:val="0"/>
                                                                                                                              <w:marTop w:val="0"/>
                                                                                                                              <w:marBottom w:val="0"/>
                                                                                                                              <w:divBdr>
                                                                                                                                <w:top w:val="none" w:sz="0" w:space="0" w:color="auto"/>
                                                                                                                                <w:left w:val="none" w:sz="0" w:space="0" w:color="auto"/>
                                                                                                                                <w:bottom w:val="none" w:sz="0" w:space="0" w:color="auto"/>
                                                                                                                                <w:right w:val="none" w:sz="0" w:space="0" w:color="auto"/>
                                                                                                                              </w:divBdr>
                                                                                                                            </w:div>
                                                                                                                            <w:div w:id="1172599535">
                                                                                                                              <w:marLeft w:val="0"/>
                                                                                                                              <w:marRight w:val="0"/>
                                                                                                                              <w:marTop w:val="0"/>
                                                                                                                              <w:marBottom w:val="0"/>
                                                                                                                              <w:divBdr>
                                                                                                                                <w:top w:val="none" w:sz="0" w:space="0" w:color="auto"/>
                                                                                                                                <w:left w:val="none" w:sz="0" w:space="0" w:color="auto"/>
                                                                                                                                <w:bottom w:val="none" w:sz="0" w:space="0" w:color="auto"/>
                                                                                                                                <w:right w:val="none" w:sz="0" w:space="0" w:color="auto"/>
                                                                                                                              </w:divBdr>
                                                                                                                            </w:div>
                                                                                                                            <w:div w:id="1706130109">
                                                                                                                              <w:marLeft w:val="0"/>
                                                                                                                              <w:marRight w:val="0"/>
                                                                                                                              <w:marTop w:val="0"/>
                                                                                                                              <w:marBottom w:val="0"/>
                                                                                                                              <w:divBdr>
                                                                                                                                <w:top w:val="none" w:sz="0" w:space="0" w:color="auto"/>
                                                                                                                                <w:left w:val="none" w:sz="0" w:space="0" w:color="auto"/>
                                                                                                                                <w:bottom w:val="none" w:sz="0" w:space="0" w:color="auto"/>
                                                                                                                                <w:right w:val="none" w:sz="0" w:space="0" w:color="auto"/>
                                                                                                                              </w:divBdr>
                                                                                                                            </w:div>
                                                                                                                            <w:div w:id="1143354508">
                                                                                                                              <w:marLeft w:val="0"/>
                                                                                                                              <w:marRight w:val="0"/>
                                                                                                                              <w:marTop w:val="0"/>
                                                                                                                              <w:marBottom w:val="0"/>
                                                                                                                              <w:divBdr>
                                                                                                                                <w:top w:val="none" w:sz="0" w:space="0" w:color="auto"/>
                                                                                                                                <w:left w:val="none" w:sz="0" w:space="0" w:color="auto"/>
                                                                                                                                <w:bottom w:val="none" w:sz="0" w:space="0" w:color="auto"/>
                                                                                                                                <w:right w:val="none" w:sz="0" w:space="0" w:color="auto"/>
                                                                                                                              </w:divBdr>
                                                                                                                            </w:div>
                                                                                                                            <w:div w:id="15009586">
                                                                                                                              <w:marLeft w:val="0"/>
                                                                                                                              <w:marRight w:val="0"/>
                                                                                                                              <w:marTop w:val="0"/>
                                                                                                                              <w:marBottom w:val="0"/>
                                                                                                                              <w:divBdr>
                                                                                                                                <w:top w:val="none" w:sz="0" w:space="0" w:color="auto"/>
                                                                                                                                <w:left w:val="none" w:sz="0" w:space="0" w:color="auto"/>
                                                                                                                                <w:bottom w:val="none" w:sz="0" w:space="0" w:color="auto"/>
                                                                                                                                <w:right w:val="none" w:sz="0" w:space="0" w:color="auto"/>
                                                                                                                              </w:divBdr>
                                                                                                                            </w:div>
                                                                                                                            <w:div w:id="2508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99258">
      <w:bodyDiv w:val="1"/>
      <w:marLeft w:val="0"/>
      <w:marRight w:val="0"/>
      <w:marTop w:val="0"/>
      <w:marBottom w:val="0"/>
      <w:divBdr>
        <w:top w:val="none" w:sz="0" w:space="0" w:color="auto"/>
        <w:left w:val="none" w:sz="0" w:space="0" w:color="auto"/>
        <w:bottom w:val="none" w:sz="0" w:space="0" w:color="auto"/>
        <w:right w:val="none" w:sz="0" w:space="0" w:color="auto"/>
      </w:divBdr>
    </w:div>
    <w:div w:id="20594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1737</Words>
  <Characters>9904</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William Barrow</cp:lastModifiedBy>
  <cp:revision>3</cp:revision>
  <cp:lastPrinted>2022-05-31T15:50:00Z</cp:lastPrinted>
  <dcterms:created xsi:type="dcterms:W3CDTF">2023-05-31T12:55:00Z</dcterms:created>
  <dcterms:modified xsi:type="dcterms:W3CDTF">2023-05-31T12:58:00Z</dcterms:modified>
</cp:coreProperties>
</file>