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87" w:rsidRDefault="00B36612">
      <w:r>
        <w:t>Panel 45</w:t>
      </w:r>
      <w:r w:rsidR="008C100F">
        <w:t xml:space="preserve"> </w:t>
      </w:r>
      <w:r w:rsidR="00E95787">
        <w:t>THE BORDER REIVERS AND KINMONT WILLIE 1593</w:t>
      </w:r>
    </w:p>
    <w:p w:rsidR="00C36FD0" w:rsidRDefault="00C36FD0">
      <w:r>
        <w:t xml:space="preserve">16th June 2012 was </w:t>
      </w:r>
      <w:r w:rsidR="00E95787">
        <w:t xml:space="preserve">a very, very wet day. </w:t>
      </w:r>
      <w:r w:rsidR="009D73D3">
        <w:t xml:space="preserve"> R</w:t>
      </w:r>
      <w:r>
        <w:t xml:space="preserve">oads </w:t>
      </w:r>
      <w:r w:rsidR="00E95787">
        <w:t xml:space="preserve">were </w:t>
      </w:r>
      <w:r w:rsidR="00B36612">
        <w:t>like rivers</w:t>
      </w:r>
      <w:r w:rsidR="00C509EF">
        <w:t>, some</w:t>
      </w:r>
      <w:r w:rsidR="00E95787">
        <w:t xml:space="preserve">times with </w:t>
      </w:r>
      <w:r>
        <w:t xml:space="preserve">the contents of the river bed flowing down them too.  Driving </w:t>
      </w:r>
      <w:r w:rsidR="009D73D3">
        <w:t xml:space="preserve">precariously </w:t>
      </w:r>
      <w:r>
        <w:t>home from the Borders Book Festival w</w:t>
      </w:r>
      <w:r w:rsidR="00C509EF">
        <w:t>ith our precious</w:t>
      </w:r>
      <w:r>
        <w:t xml:space="preserve"> </w:t>
      </w:r>
      <w:r w:rsidR="00B36612">
        <w:t xml:space="preserve">panel in the back of the car, Veronica and </w:t>
      </w:r>
      <w:r>
        <w:t xml:space="preserve"> Margaret Shaw, </w:t>
      </w:r>
      <w:r w:rsidR="00E95787">
        <w:t>a farmer’s wife, h</w:t>
      </w:r>
      <w:r w:rsidR="00B36612">
        <w:t>oped that calling in the help of a tractor wouldn’t be necessary.</w:t>
      </w:r>
      <w:r w:rsidR="00A31602">
        <w:t xml:space="preserve">  </w:t>
      </w:r>
      <w:r w:rsidR="0049394C">
        <w:t>Surviving these trials, we now had a variation on the</w:t>
      </w:r>
      <w:r w:rsidR="00937C5C">
        <w:t xml:space="preserve"> problem which rulers of Scotland and England had wrestled with for hundreds of years – what were we going to do about the</w:t>
      </w:r>
      <w:r w:rsidR="009D73D3">
        <w:t xml:space="preserve"> Border Reivers?</w:t>
      </w:r>
    </w:p>
    <w:p w:rsidR="00C509EF" w:rsidRDefault="00937C5C">
      <w:r>
        <w:t>When the tapestry was first suggested, Sally and Veronica thought the village should apply for a panel</w:t>
      </w:r>
      <w:r w:rsidR="00B36612">
        <w:t>. L</w:t>
      </w:r>
      <w:r w:rsidR="0049394C">
        <w:t>ikely volunteers</w:t>
      </w:r>
      <w:r>
        <w:t xml:space="preserve"> </w:t>
      </w:r>
      <w:r w:rsidR="00B36612">
        <w:t xml:space="preserve">were recruited </w:t>
      </w:r>
      <w:r>
        <w:t xml:space="preserve">and over time </w:t>
      </w:r>
      <w:r w:rsidR="00C36FD0">
        <w:t>Sma</w:t>
      </w:r>
      <w:r w:rsidR="00D4490A">
        <w:t>ilholm Stitc</w:t>
      </w:r>
      <w:r>
        <w:t>hers (11 women and one man) was formed</w:t>
      </w:r>
      <w:r w:rsidR="0049394C">
        <w:t>.</w:t>
      </w:r>
      <w:r>
        <w:t xml:space="preserve">  </w:t>
      </w:r>
      <w:r w:rsidR="00C36FD0">
        <w:t xml:space="preserve"> </w:t>
      </w:r>
      <w:r>
        <w:t xml:space="preserve">Most people knew most people in the group.  Two </w:t>
      </w:r>
      <w:r w:rsidR="0049394C">
        <w:t xml:space="preserve">live in Kelso, </w:t>
      </w:r>
      <w:r>
        <w:t>one in Gordon, s</w:t>
      </w:r>
      <w:r w:rsidR="0049394C">
        <w:t>ix</w:t>
      </w:r>
      <w:r w:rsidR="00DA5A5B">
        <w:t xml:space="preserve"> within 100 yard</w:t>
      </w:r>
      <w:r w:rsidR="00D4490A">
        <w:t xml:space="preserve"> </w:t>
      </w:r>
      <w:r w:rsidR="00C83725">
        <w:t xml:space="preserve">radius of </w:t>
      </w:r>
      <w:r w:rsidR="00DA5A5B">
        <w:t>village centre,</w:t>
      </w:r>
      <w:r w:rsidR="00D4490A">
        <w:t xml:space="preserve"> two about half a mile away</w:t>
      </w:r>
      <w:r w:rsidR="00E22B54">
        <w:t xml:space="preserve"> at the west e</w:t>
      </w:r>
      <w:r w:rsidR="00D4490A">
        <w:t>nd</w:t>
      </w:r>
      <w:r>
        <w:t xml:space="preserve">, one a couple of miles away. </w:t>
      </w:r>
      <w:r w:rsidR="005D7717">
        <w:t xml:space="preserve"> W</w:t>
      </w:r>
      <w:r w:rsidR="00DA5A5B">
        <w:t>hile</w:t>
      </w:r>
      <w:r w:rsidR="005D7717">
        <w:t xml:space="preserve"> everyone</w:t>
      </w:r>
      <w:r w:rsidR="00C36FD0">
        <w:t xml:space="preserve"> </w:t>
      </w:r>
      <w:r w:rsidR="00D4490A">
        <w:t>h</w:t>
      </w:r>
      <w:r w:rsidR="00DA5A5B">
        <w:t>ad</w:t>
      </w:r>
      <w:r w:rsidR="00D4490A">
        <w:t xml:space="preserve"> </w:t>
      </w:r>
      <w:r w:rsidR="00DA5A5B">
        <w:t>experi</w:t>
      </w:r>
      <w:r w:rsidR="005D7717">
        <w:t xml:space="preserve">ence in various forms of sewing (six </w:t>
      </w:r>
      <w:r w:rsidR="0049394C">
        <w:t>had made their own wedding dresses</w:t>
      </w:r>
      <w:r w:rsidR="005D7717">
        <w:t xml:space="preserve">) only two were highly skilled in </w:t>
      </w:r>
      <w:proofErr w:type="gramStart"/>
      <w:r w:rsidR="005D7717">
        <w:t xml:space="preserve">embroidery  </w:t>
      </w:r>
      <w:r w:rsidR="0049394C">
        <w:t>.</w:t>
      </w:r>
      <w:proofErr w:type="gramEnd"/>
      <w:r w:rsidR="005D7717">
        <w:t xml:space="preserve">  Fortunately for those of us for whom split stitch was an alien concept, they generously shared their time, skills and advice on use of stitches</w:t>
      </w:r>
      <w:r w:rsidR="000969FC">
        <w:t xml:space="preserve">, </w:t>
      </w:r>
      <w:r w:rsidR="005D7717">
        <w:t xml:space="preserve">though when they weren’t handy, YouTube was </w:t>
      </w:r>
      <w:r w:rsidR="00DD3ECE">
        <w:t xml:space="preserve">also </w:t>
      </w:r>
      <w:r w:rsidR="005D7717">
        <w:t xml:space="preserve">useful. </w:t>
      </w:r>
    </w:p>
    <w:p w:rsidR="00C64C0B" w:rsidRDefault="00E95787">
      <w:r>
        <w:t xml:space="preserve">Roles evolved </w:t>
      </w:r>
      <w:proofErr w:type="gramStart"/>
      <w:r>
        <w:t xml:space="preserve">- </w:t>
      </w:r>
      <w:r w:rsidR="00160EC7">
        <w:t xml:space="preserve"> Fiona</w:t>
      </w:r>
      <w:proofErr w:type="gramEnd"/>
      <w:r w:rsidR="00160EC7">
        <w:t xml:space="preserve"> </w:t>
      </w:r>
      <w:r w:rsidR="009B5A62">
        <w:t xml:space="preserve">and Margaret Shaw were </w:t>
      </w:r>
      <w:r>
        <w:t xml:space="preserve">clearly </w:t>
      </w:r>
      <w:r w:rsidR="009B5A62">
        <w:t>our</w:t>
      </w:r>
      <w:r w:rsidR="00C509EF">
        <w:t xml:space="preserve"> lead stitchers, Robyn </w:t>
      </w:r>
      <w:r w:rsidR="00CB5F00">
        <w:t xml:space="preserve"> ou</w:t>
      </w:r>
      <w:r w:rsidR="0049394C">
        <w:t>r art</w:t>
      </w:r>
      <w:r w:rsidR="00B36612">
        <w:t>istic adviser and Veronica</w:t>
      </w:r>
      <w:r w:rsidR="0049394C">
        <w:t xml:space="preserve"> </w:t>
      </w:r>
      <w:r w:rsidR="00DA5A5B">
        <w:t>was</w:t>
      </w:r>
      <w:r w:rsidR="00751EE5">
        <w:t xml:space="preserve"> project manager. </w:t>
      </w:r>
      <w:r>
        <w:t xml:space="preserve">Ad hoc </w:t>
      </w:r>
      <w:r w:rsidR="00C83725">
        <w:t xml:space="preserve"> </w:t>
      </w:r>
      <w:r>
        <w:t>m</w:t>
      </w:r>
      <w:r w:rsidR="00751EE5">
        <w:t>ini-meetings were frequent, but a</w:t>
      </w:r>
      <w:r w:rsidR="00160EC7">
        <w:t>s a group</w:t>
      </w:r>
      <w:r w:rsidR="00751EE5">
        <w:t xml:space="preserve"> we met</w:t>
      </w:r>
      <w:r w:rsidR="00160EC7">
        <w:t xml:space="preserve"> monthly at 8pm on a Monday, </w:t>
      </w:r>
      <w:r w:rsidR="00DA5A5B">
        <w:t>hence the time on our clock</w:t>
      </w:r>
      <w:r w:rsidR="00751EE5">
        <w:t xml:space="preserve"> tag, and the initials of our twelve participants round the clock face</w:t>
      </w:r>
      <w:r w:rsidR="009B5A62">
        <w:t>, a contrast to our less subtle  tag, the iconic Smailholm Tower.</w:t>
      </w:r>
      <w:r w:rsidR="00C83725" w:rsidRPr="00C83725">
        <w:t xml:space="preserve"> </w:t>
      </w:r>
      <w:r w:rsidR="00C83725">
        <w:t xml:space="preserve">We used a large free standing frame, </w:t>
      </w:r>
      <w:r>
        <w:t xml:space="preserve">each </w:t>
      </w:r>
      <w:r w:rsidR="00DA5A5B">
        <w:t>stitching</w:t>
      </w:r>
      <w:r w:rsidR="00C83725">
        <w:t xml:space="preserve"> in our</w:t>
      </w:r>
      <w:r>
        <w:t xml:space="preserve"> own homes, so </w:t>
      </w:r>
      <w:r w:rsidR="00DA5A5B">
        <w:t>meet</w:t>
      </w:r>
      <w:r>
        <w:t>ings were a delight as the</w:t>
      </w:r>
      <w:r w:rsidR="00C83725">
        <w:t xml:space="preserve"> updated panel was unveiled.</w:t>
      </w:r>
      <w:r w:rsidR="00CB5F00">
        <w:t xml:space="preserve"> We ate a lot of cake.</w:t>
      </w:r>
    </w:p>
    <w:p w:rsidR="00C64C0B" w:rsidRDefault="00C64C0B">
      <w:r>
        <w:t xml:space="preserve">Margaret </w:t>
      </w:r>
      <w:r w:rsidR="00C83725">
        <w:t xml:space="preserve">Shaw </w:t>
      </w:r>
      <w:r w:rsidR="00DA5A5B">
        <w:t>stitched first</w:t>
      </w:r>
      <w:r w:rsidR="00DA5C1C">
        <w:t>,</w:t>
      </w:r>
      <w:r w:rsidR="00487ACD">
        <w:t xml:space="preserve"> and by our second meeting on 11th July we had beautiful Border fields.  By 1st August we had Fiona’s </w:t>
      </w:r>
      <w:r w:rsidR="00C509EF">
        <w:t>amazing livestock</w:t>
      </w:r>
      <w:r w:rsidR="00487ACD">
        <w:t xml:space="preserve">.  This was such a great boost, most of us felt very inadequate </w:t>
      </w:r>
      <w:r w:rsidR="00DA5A5B">
        <w:t>embroiderers</w:t>
      </w:r>
      <w:r w:rsidR="00487ACD">
        <w:t xml:space="preserve"> but we were beginning to see </w:t>
      </w:r>
      <w:r w:rsidR="00E95787">
        <w:t xml:space="preserve">our place in creating something </w:t>
      </w:r>
      <w:r w:rsidR="00487ACD">
        <w:t>beaut</w:t>
      </w:r>
      <w:r w:rsidR="00E95787">
        <w:t xml:space="preserve">iful </w:t>
      </w:r>
      <w:r w:rsidR="000B1F3D">
        <w:t>.  Catherine and Veronica</w:t>
      </w:r>
      <w:r w:rsidR="00487ACD">
        <w:t xml:space="preserve"> moved on with</w:t>
      </w:r>
      <w:r w:rsidR="000D5B45">
        <w:t xml:space="preserve"> the gauntlets, Avril did</w:t>
      </w:r>
      <w:r w:rsidR="00DA5A5B">
        <w:t xml:space="preserve"> the r</w:t>
      </w:r>
      <w:r w:rsidR="00487ACD">
        <w:t>eiv</w:t>
      </w:r>
      <w:r w:rsidR="000D5B45">
        <w:t>ers’ jacks, Sally and Fiona did</w:t>
      </w:r>
      <w:r w:rsidR="00487ACD">
        <w:t xml:space="preserve"> their helmets, Fiona and Margaret Shaw </w:t>
      </w:r>
      <w:r w:rsidR="000D5B45">
        <w:t>did the beards, Derrick did</w:t>
      </w:r>
      <w:r w:rsidR="00487ACD">
        <w:t xml:space="preserve"> Kinmont Will</w:t>
      </w:r>
      <w:r w:rsidR="000D5B45">
        <w:t>ie’s jack and Robyn his face,</w:t>
      </w:r>
      <w:r w:rsidR="00487ACD">
        <w:t xml:space="preserve"> hair and the first ch</w:t>
      </w:r>
      <w:r w:rsidR="000D5B45">
        <w:t>unk of horses’ manes, Susan did</w:t>
      </w:r>
      <w:r w:rsidR="00487ACD">
        <w:t xml:space="preserve"> Hermitage Castle, Denise </w:t>
      </w:r>
      <w:r w:rsidR="004E042B">
        <w:t xml:space="preserve">(herself an Armstrong, from a Hawick family) </w:t>
      </w:r>
      <w:r w:rsidR="000D5B45">
        <w:t>did</w:t>
      </w:r>
      <w:r w:rsidR="00487ACD">
        <w:t xml:space="preserve"> Carlisle Castle</w:t>
      </w:r>
      <w:r w:rsidR="000D5B45">
        <w:t>, Margaret Skea did</w:t>
      </w:r>
      <w:r w:rsidR="00DA5A5B">
        <w:t xml:space="preserve"> Gilnockie T</w:t>
      </w:r>
      <w:r w:rsidR="00487ACD">
        <w:t>ower</w:t>
      </w:r>
      <w:r w:rsidR="000D5B45">
        <w:t>, and</w:t>
      </w:r>
      <w:r w:rsidR="00487ACD">
        <w:t xml:space="preserve"> Isabel did the words and borders</w:t>
      </w:r>
      <w:r w:rsidR="000D5B45">
        <w:t xml:space="preserve">.  We </w:t>
      </w:r>
      <w:r w:rsidR="00487ACD">
        <w:t>all did extra bits</w:t>
      </w:r>
      <w:r w:rsidR="000D5B45">
        <w:t xml:space="preserve"> as the panel moved around</w:t>
      </w:r>
      <w:r w:rsidR="00DA5A5B">
        <w:t xml:space="preserve"> and </w:t>
      </w:r>
      <w:r w:rsidR="00C509EF">
        <w:t>the opportunity arose.</w:t>
      </w:r>
    </w:p>
    <w:p w:rsidR="00751EE5" w:rsidRDefault="00DA5A5B" w:rsidP="00751EE5">
      <w:r>
        <w:t>We knew</w:t>
      </w:r>
      <w:r w:rsidR="00751EE5">
        <w:t xml:space="preserve"> little abo</w:t>
      </w:r>
      <w:r w:rsidR="009B5A62">
        <w:t>ut the Border Reivers</w:t>
      </w:r>
      <w:r w:rsidR="00751EE5">
        <w:t xml:space="preserve">, but </w:t>
      </w:r>
      <w:r w:rsidR="009B5A62">
        <w:t xml:space="preserve">research </w:t>
      </w:r>
      <w:r w:rsidR="00C509EF">
        <w:t xml:space="preserve"> was easy</w:t>
      </w:r>
      <w:r w:rsidR="004E042B">
        <w:t xml:space="preserve"> and fascinating. </w:t>
      </w:r>
      <w:r w:rsidR="00751EE5">
        <w:t xml:space="preserve"> Alistair Moffat has very helpfully written a fantastic book about them</w:t>
      </w:r>
      <w:r w:rsidR="000D5B45">
        <w:t xml:space="preserve">.  </w:t>
      </w:r>
      <w:r w:rsidR="00751EE5">
        <w:t xml:space="preserve"> Un</w:t>
      </w:r>
      <w:r w:rsidR="000D5B45">
        <w:t>like some</w:t>
      </w:r>
      <w:r w:rsidR="00751EE5">
        <w:t xml:space="preserve"> panels, this one came with</w:t>
      </w:r>
      <w:r w:rsidR="00C509EF">
        <w:t>out many blank spaces</w:t>
      </w:r>
      <w:r w:rsidR="004A0FD8">
        <w:t xml:space="preserve"> to fill, so our job </w:t>
      </w:r>
      <w:r w:rsidR="00E22B54">
        <w:t>was to develop what was there</w:t>
      </w:r>
      <w:r w:rsidR="004A0FD8">
        <w:t xml:space="preserve">. </w:t>
      </w:r>
    </w:p>
    <w:p w:rsidR="00751EE5" w:rsidRDefault="00CF77F8" w:rsidP="00751EE5">
      <w:r>
        <w:t>We avoided symmetry.</w:t>
      </w:r>
      <w:r w:rsidR="00C509EF">
        <w:t xml:space="preserve">  </w:t>
      </w:r>
      <w:r w:rsidR="0049394C">
        <w:t xml:space="preserve">Reivers didn’t have </w:t>
      </w:r>
      <w:r w:rsidR="00751EE5">
        <w:t>uniform</w:t>
      </w:r>
      <w:r w:rsidR="004E042B">
        <w:t>s</w:t>
      </w:r>
      <w:r w:rsidR="000D5B45">
        <w:t>, so</w:t>
      </w:r>
      <w:r w:rsidR="00C509EF">
        <w:t xml:space="preserve"> </w:t>
      </w:r>
      <w:r w:rsidR="004A0FD8">
        <w:t>didn’t need to be the same.</w:t>
      </w:r>
      <w:r w:rsidR="00751EE5">
        <w:t xml:space="preserve">  T</w:t>
      </w:r>
      <w:r w:rsidR="0049394C">
        <w:t>he tower on the right,</w:t>
      </w:r>
      <w:r w:rsidR="000D5B45">
        <w:t xml:space="preserve"> a stylised</w:t>
      </w:r>
      <w:r w:rsidR="00751EE5">
        <w:t xml:space="preserve"> Hermitage C</w:t>
      </w:r>
      <w:r w:rsidR="004A0FD8">
        <w:t>astle, described by Eric Rob</w:t>
      </w:r>
      <w:r w:rsidR="0049394C">
        <w:t xml:space="preserve">son as “Sod off, in stone”, </w:t>
      </w:r>
      <w:r w:rsidR="000D5B45">
        <w:t xml:space="preserve">had to be its authentic, intimidating dark grey.  For the other tower, </w:t>
      </w:r>
      <w:r w:rsidR="004A0FD8">
        <w:t xml:space="preserve">Gilnockie, </w:t>
      </w:r>
      <w:r w:rsidR="00751EE5">
        <w:t xml:space="preserve"> home of the Armstr</w:t>
      </w:r>
      <w:r>
        <w:t>ong</w:t>
      </w:r>
      <w:r w:rsidR="004A0FD8">
        <w:t>s near</w:t>
      </w:r>
      <w:r>
        <w:t xml:space="preserve"> Langholm</w:t>
      </w:r>
      <w:r w:rsidR="00E95787">
        <w:t xml:space="preserve">, </w:t>
      </w:r>
      <w:r w:rsidR="004A0FD8">
        <w:t xml:space="preserve">we </w:t>
      </w:r>
      <w:r w:rsidR="00A31602">
        <w:t>used</w:t>
      </w:r>
      <w:r w:rsidR="00751EE5">
        <w:t xml:space="preserve"> artistic licence with the colour</w:t>
      </w:r>
      <w:r w:rsidR="004A0FD8">
        <w:t xml:space="preserve"> for contrast.</w:t>
      </w:r>
    </w:p>
    <w:p w:rsidR="00751EE5" w:rsidRDefault="00CF77F8" w:rsidP="00751EE5">
      <w:r>
        <w:t>The</w:t>
      </w:r>
      <w:r w:rsidR="00751EE5">
        <w:t xml:space="preserve"> Reivers’ horses on Andrew’s drawing had no manes</w:t>
      </w:r>
      <w:r w:rsidR="004E042B">
        <w:t xml:space="preserve"> so</w:t>
      </w:r>
      <w:r>
        <w:t xml:space="preserve"> Robyn, the horsewoman and artist </w:t>
      </w:r>
      <w:r w:rsidR="004E042B">
        <w:t>in our group, came</w:t>
      </w:r>
      <w:r>
        <w:t xml:space="preserve"> up with a </w:t>
      </w:r>
      <w:r w:rsidR="004E042B">
        <w:t xml:space="preserve">beautiful </w:t>
      </w:r>
      <w:r>
        <w:t xml:space="preserve">design </w:t>
      </w:r>
      <w:r w:rsidR="004E042B">
        <w:t xml:space="preserve">of </w:t>
      </w:r>
      <w:r>
        <w:t>win</w:t>
      </w:r>
      <w:r w:rsidR="00E22B54">
        <w:t>dswept</w:t>
      </w:r>
      <w:r w:rsidR="000B1F3D">
        <w:t xml:space="preserve">, </w:t>
      </w:r>
      <w:r w:rsidR="00A31602">
        <w:t>raindrop scattered</w:t>
      </w:r>
      <w:r w:rsidR="00E22B54">
        <w:t xml:space="preserve"> manes</w:t>
      </w:r>
      <w:r w:rsidR="00282B1C">
        <w:t>, to reflect</w:t>
      </w:r>
      <w:r w:rsidR="00A31602">
        <w:t xml:space="preserve"> these </w:t>
      </w:r>
      <w:r w:rsidR="00A31602">
        <w:lastRenderedPageBreak/>
        <w:t>tough little ponies’ journeys</w:t>
      </w:r>
      <w:r w:rsidR="00751EE5">
        <w:t xml:space="preserve"> across the Borders</w:t>
      </w:r>
      <w:r>
        <w:t xml:space="preserve"> in </w:t>
      </w:r>
      <w:r w:rsidR="00751EE5">
        <w:t xml:space="preserve">inhospitable </w:t>
      </w:r>
      <w:r>
        <w:t xml:space="preserve">winter </w:t>
      </w:r>
      <w:r w:rsidR="00751EE5">
        <w:t>weather</w:t>
      </w:r>
      <w:r w:rsidR="00A31602">
        <w:t>.</w:t>
      </w:r>
      <w:r w:rsidR="00751EE5">
        <w:t xml:space="preserve"> </w:t>
      </w:r>
      <w:r w:rsidR="00A31602">
        <w:t xml:space="preserve"> Andrew approved, and </w:t>
      </w:r>
      <w:r>
        <w:t xml:space="preserve">in his studio allowed Robyn to add her </w:t>
      </w:r>
      <w:r w:rsidR="00A31602">
        <w:t>design straight to the linen</w:t>
      </w:r>
      <w:r>
        <w:t xml:space="preserve">. </w:t>
      </w:r>
    </w:p>
    <w:p w:rsidR="000D5B45" w:rsidRDefault="00C509EF" w:rsidP="00751EE5">
      <w:r>
        <w:t xml:space="preserve">Willie Armstrong’s </w:t>
      </w:r>
      <w:r w:rsidR="00E22B54">
        <w:t xml:space="preserve">hair and beard reflect his age </w:t>
      </w:r>
      <w:r w:rsidR="004E042B">
        <w:t>–</w:t>
      </w:r>
      <w:r w:rsidR="00E22B54">
        <w:t xml:space="preserve"> </w:t>
      </w:r>
      <w:r w:rsidR="0049394C">
        <w:t xml:space="preserve">mid-50s was elderly </w:t>
      </w:r>
      <w:r w:rsidR="00A31602">
        <w:t>for a Reiver</w:t>
      </w:r>
      <w:r w:rsidR="00751EE5">
        <w:t xml:space="preserve"> (legend has it that he died in his bed, around the age of 70). Tha</w:t>
      </w:r>
      <w:r w:rsidR="00A31602">
        <w:t xml:space="preserve">t he is “wearing a Pringle sweater”, </w:t>
      </w:r>
      <w:r w:rsidR="00751EE5">
        <w:t xml:space="preserve"> as Dorie Wilkie observed,</w:t>
      </w:r>
      <w:r w:rsidR="00A31602">
        <w:t xml:space="preserve"> was not by design</w:t>
      </w:r>
      <w:r w:rsidR="00751EE5" w:rsidRPr="001C344A">
        <w:t xml:space="preserve"> </w:t>
      </w:r>
      <w:r w:rsidR="004E042B">
        <w:t>but</w:t>
      </w:r>
      <w:r w:rsidR="00751EE5">
        <w:t xml:space="preserve"> it seemed very appropriate</w:t>
      </w:r>
      <w:r w:rsidR="008C251B">
        <w:t xml:space="preserve"> and the first of many coincidences</w:t>
      </w:r>
      <w:r w:rsidR="00751EE5">
        <w:t xml:space="preserve">.  </w:t>
      </w:r>
      <w:r w:rsidR="00CF77F8">
        <w:t xml:space="preserve"> Sally</w:t>
      </w:r>
      <w:r w:rsidR="00751EE5">
        <w:t xml:space="preserve"> is the daughter of a former </w:t>
      </w:r>
      <w:r w:rsidR="00A31602">
        <w:t xml:space="preserve">Managing Director of Pringle;  </w:t>
      </w:r>
      <w:r w:rsidR="00751EE5">
        <w:t>the Pringles were the reivers who lived in Smailholm Tower</w:t>
      </w:r>
      <w:r w:rsidR="00A31602">
        <w:t xml:space="preserve">;  </w:t>
      </w:r>
      <w:r w:rsidR="00706F6E">
        <w:t xml:space="preserve"> </w:t>
      </w:r>
      <w:r w:rsidR="004E042B">
        <w:t xml:space="preserve">and </w:t>
      </w:r>
      <w:r w:rsidR="00706F6E">
        <w:t>Derr</w:t>
      </w:r>
      <w:r w:rsidR="004E042B">
        <w:t xml:space="preserve">ick, who stitched the jack, </w:t>
      </w:r>
      <w:r w:rsidR="00706F6E">
        <w:t xml:space="preserve">spent a lifetime working in </w:t>
      </w:r>
      <w:r w:rsidR="00A31602">
        <w:t xml:space="preserve">knitting yarn production </w:t>
      </w:r>
      <w:r>
        <w:t>in Yorkshire</w:t>
      </w:r>
      <w:r w:rsidR="004E042B">
        <w:t xml:space="preserve">. </w:t>
      </w:r>
    </w:p>
    <w:p w:rsidR="00751EE5" w:rsidRDefault="0049394C" w:rsidP="00751EE5">
      <w:r>
        <w:t>In August 2012</w:t>
      </w:r>
      <w:r w:rsidR="00751EE5">
        <w:t xml:space="preserve"> Neil Armstrong, the first man on the moon, died</w:t>
      </w:r>
      <w:r>
        <w:t xml:space="preserve">, surely the most memorable descendant of the </w:t>
      </w:r>
      <w:r w:rsidR="00511461">
        <w:t xml:space="preserve"> Armstrongs</w:t>
      </w:r>
      <w:r>
        <w:t xml:space="preserve"> of Gilnockie.  H</w:t>
      </w:r>
      <w:r w:rsidR="00751EE5">
        <w:t xml:space="preserve">e had </w:t>
      </w:r>
      <w:r w:rsidR="000D5B45">
        <w:t xml:space="preserve">visited </w:t>
      </w:r>
      <w:r>
        <w:t>the tower</w:t>
      </w:r>
      <w:r w:rsidR="00C509EF">
        <w:t xml:space="preserve"> and </w:t>
      </w:r>
      <w:r w:rsidR="00751EE5">
        <w:t>receive</w:t>
      </w:r>
      <w:r w:rsidR="002D34C7">
        <w:t>d</w:t>
      </w:r>
      <w:r w:rsidR="00751EE5">
        <w:t xml:space="preserve"> the freedom</w:t>
      </w:r>
      <w:r w:rsidR="008C251B">
        <w:t xml:space="preserve"> of the Langholm</w:t>
      </w:r>
      <w:r w:rsidR="000D5B45">
        <w:t>.</w:t>
      </w:r>
      <w:r w:rsidR="002D34C7">
        <w:t xml:space="preserve">  </w:t>
      </w:r>
      <w:r w:rsidR="0099139E">
        <w:t>So</w:t>
      </w:r>
      <w:r w:rsidR="00B36612">
        <w:t xml:space="preserve"> Fiona stitched</w:t>
      </w:r>
      <w:r w:rsidR="00751EE5">
        <w:t xml:space="preserve"> </w:t>
      </w:r>
      <w:r w:rsidR="00706F6E">
        <w:t>a stormy winter</w:t>
      </w:r>
      <w:r>
        <w:t xml:space="preserve">’s night </w:t>
      </w:r>
      <w:r w:rsidR="002D34C7">
        <w:t>moon, such as the Reivers might have seen on their raids.</w:t>
      </w:r>
      <w:r w:rsidR="004E042B">
        <w:t xml:space="preserve">  </w:t>
      </w:r>
    </w:p>
    <w:p w:rsidR="00751EE5" w:rsidRDefault="00706F6E" w:rsidP="00751EE5">
      <w:pPr>
        <w:autoSpaceDE w:val="0"/>
        <w:autoSpaceDN w:val="0"/>
        <w:adjustRightInd w:val="0"/>
        <w:spacing w:after="0" w:line="240" w:lineRule="auto"/>
        <w:rPr>
          <w:rFonts w:cs="Aparajita"/>
          <w:color w:val="000000"/>
        </w:rPr>
      </w:pPr>
      <w:r>
        <w:t xml:space="preserve">Archbishop </w:t>
      </w:r>
      <w:r w:rsidR="00751EE5">
        <w:t>Gavin Dunbar</w:t>
      </w:r>
      <w:r>
        <w:t xml:space="preserve"> </w:t>
      </w:r>
      <w:r w:rsidR="00751EE5">
        <w:t xml:space="preserve">of </w:t>
      </w:r>
      <w:proofErr w:type="gramStart"/>
      <w:r w:rsidR="00751EE5">
        <w:t>Glasgow</w:t>
      </w:r>
      <w:r w:rsidR="004E6B6C">
        <w:t xml:space="preserve">’s </w:t>
      </w:r>
      <w:r w:rsidR="00282B1C">
        <w:t xml:space="preserve"> 1525</w:t>
      </w:r>
      <w:proofErr w:type="gramEnd"/>
      <w:r w:rsidR="00282B1C">
        <w:t xml:space="preserve"> </w:t>
      </w:r>
      <w:r w:rsidR="00751EE5">
        <w:t>“The Great Monition of Cursi</w:t>
      </w:r>
      <w:r w:rsidR="00282B1C">
        <w:t xml:space="preserve">ng Against the Border Reivers”, </w:t>
      </w:r>
      <w:r w:rsidR="004E6B6C">
        <w:t xml:space="preserve"> </w:t>
      </w:r>
      <w:r w:rsidR="00282B1C">
        <w:t>in wo</w:t>
      </w:r>
      <w:r w:rsidR="000B1F3D">
        <w:t xml:space="preserve">nderful 16th century Scots’ , </w:t>
      </w:r>
      <w:r w:rsidR="00B36612">
        <w:t xml:space="preserve">was </w:t>
      </w:r>
      <w:r w:rsidR="00282B1C">
        <w:t>read from every pulpit in the land</w:t>
      </w:r>
      <w:r w:rsidR="00B36612">
        <w:t>.  It</w:t>
      </w:r>
      <w:r w:rsidR="00282B1C">
        <w:t xml:space="preserve"> </w:t>
      </w:r>
      <w:r w:rsidR="00B416DA">
        <w:t>was</w:t>
      </w:r>
      <w:r w:rsidR="004E6B6C">
        <w:t xml:space="preserve"> far too good to ignore.  </w:t>
      </w:r>
      <w:r w:rsidR="00751EE5" w:rsidRPr="00372405">
        <w:rPr>
          <w:b/>
          <w:i/>
        </w:rPr>
        <w:t>“</w:t>
      </w:r>
      <w:r w:rsidR="00751EE5" w:rsidRPr="00372405">
        <w:rPr>
          <w:rFonts w:eastAsia="Calibri" w:cs="Aparajita"/>
          <w:b/>
          <w:i/>
          <w:color w:val="000000"/>
        </w:rPr>
        <w:t>I CURSE thair heid and all the haris of their heid</w:t>
      </w:r>
      <w:r w:rsidR="00681861">
        <w:rPr>
          <w:rFonts w:eastAsia="Calibri" w:cs="Aparajita"/>
          <w:b/>
          <w:i/>
          <w:color w:val="000000"/>
        </w:rPr>
        <w:t xml:space="preserve">” </w:t>
      </w:r>
      <w:r w:rsidR="0099139E">
        <w:rPr>
          <w:rFonts w:eastAsia="Calibri" w:cs="Aparajita"/>
          <w:color w:val="000000"/>
        </w:rPr>
        <w:t>he said, and much, much more</w:t>
      </w:r>
      <w:r w:rsidR="00B416DA">
        <w:rPr>
          <w:rFonts w:eastAsia="Calibri" w:cs="Aparajita"/>
          <w:color w:val="000000"/>
        </w:rPr>
        <w:t xml:space="preserve">.  Do read the whole </w:t>
      </w:r>
      <w:r w:rsidR="00282B1C">
        <w:rPr>
          <w:rFonts w:eastAsia="Calibri" w:cs="Aparajita"/>
          <w:color w:val="000000"/>
        </w:rPr>
        <w:t xml:space="preserve">damning </w:t>
      </w:r>
      <w:r w:rsidR="00B416DA">
        <w:rPr>
          <w:rFonts w:eastAsia="Calibri" w:cs="Aparajita"/>
          <w:color w:val="000000"/>
        </w:rPr>
        <w:t xml:space="preserve">text, </w:t>
      </w:r>
      <w:r w:rsidR="00681861">
        <w:rPr>
          <w:rFonts w:eastAsia="Calibri" w:cs="Aparajita"/>
          <w:color w:val="000000"/>
        </w:rPr>
        <w:t xml:space="preserve"> readily available on the internet</w:t>
      </w:r>
      <w:r w:rsidR="00B416DA">
        <w:rPr>
          <w:rFonts w:eastAsia="Calibri" w:cs="Aparajita"/>
          <w:color w:val="000000"/>
        </w:rPr>
        <w:t>.</w:t>
      </w:r>
      <w:r w:rsidR="004E6B6C">
        <w:rPr>
          <w:rFonts w:eastAsia="Calibri" w:cs="Aparajita"/>
          <w:b/>
          <w:i/>
          <w:color w:val="000000"/>
        </w:rPr>
        <w:t xml:space="preserve"> </w:t>
      </w:r>
      <w:r w:rsidR="00681861">
        <w:rPr>
          <w:rFonts w:eastAsia="Calibri" w:cs="Aparajita"/>
          <w:b/>
          <w:i/>
          <w:color w:val="000000"/>
        </w:rPr>
        <w:t xml:space="preserve"> </w:t>
      </w:r>
      <w:r w:rsidR="0099139E" w:rsidRPr="0099139E">
        <w:rPr>
          <w:rFonts w:eastAsia="Calibri" w:cs="Aparajita"/>
          <w:color w:val="000000"/>
        </w:rPr>
        <w:t xml:space="preserve">And we </w:t>
      </w:r>
      <w:r w:rsidR="00C56C33">
        <w:rPr>
          <w:rFonts w:eastAsia="Calibri" w:cs="Aparajita"/>
          <w:color w:val="000000"/>
        </w:rPr>
        <w:t>had to include</w:t>
      </w:r>
      <w:r w:rsidR="00681861" w:rsidRPr="00681861">
        <w:rPr>
          <w:rFonts w:eastAsia="Calibri" w:cs="Aparajita"/>
          <w:color w:val="000000"/>
        </w:rPr>
        <w:t xml:space="preserve"> </w:t>
      </w:r>
      <w:r w:rsidR="0099139E">
        <w:rPr>
          <w:rFonts w:cs="Aparajita"/>
          <w:color w:val="000000"/>
        </w:rPr>
        <w:t xml:space="preserve">the </w:t>
      </w:r>
      <w:r w:rsidR="00511461">
        <w:rPr>
          <w:rFonts w:cs="Aparajita"/>
          <w:color w:val="000000"/>
        </w:rPr>
        <w:t>Reiver words now common in</w:t>
      </w:r>
      <w:r w:rsidR="0099139E">
        <w:rPr>
          <w:rFonts w:cs="Aparajita"/>
          <w:color w:val="000000"/>
        </w:rPr>
        <w:t xml:space="preserve"> our</w:t>
      </w:r>
      <w:r w:rsidR="00751EE5">
        <w:rPr>
          <w:rFonts w:cs="Aparajita"/>
          <w:color w:val="000000"/>
        </w:rPr>
        <w:t xml:space="preserve"> lan</w:t>
      </w:r>
      <w:r w:rsidR="00B416DA">
        <w:rPr>
          <w:rFonts w:cs="Aparajita"/>
          <w:color w:val="000000"/>
        </w:rPr>
        <w:t>guage  – bereaved and blackmail.  We</w:t>
      </w:r>
      <w:r w:rsidR="008C251B">
        <w:rPr>
          <w:rFonts w:cs="Aparajita"/>
          <w:color w:val="000000"/>
        </w:rPr>
        <w:t xml:space="preserve"> loved </w:t>
      </w:r>
      <w:r w:rsidR="00751EE5">
        <w:rPr>
          <w:rFonts w:cs="Aparajita"/>
          <w:color w:val="000000"/>
        </w:rPr>
        <w:t xml:space="preserve">Andrew’s suggestion </w:t>
      </w:r>
      <w:r w:rsidR="008C251B">
        <w:rPr>
          <w:rFonts w:cs="Aparajita"/>
          <w:color w:val="000000"/>
        </w:rPr>
        <w:t xml:space="preserve">that we </w:t>
      </w:r>
      <w:r w:rsidR="00751EE5">
        <w:rPr>
          <w:rFonts w:cs="Aparajita"/>
          <w:color w:val="000000"/>
        </w:rPr>
        <w:t xml:space="preserve">weave them into the landscape, </w:t>
      </w:r>
      <w:r w:rsidR="00511461">
        <w:rPr>
          <w:rFonts w:cs="Aparajita"/>
          <w:color w:val="000000"/>
        </w:rPr>
        <w:t>as the Reivers wove these nefarious activities into their</w:t>
      </w:r>
      <w:r w:rsidR="002D34C7">
        <w:rPr>
          <w:rFonts w:cs="Aparajita"/>
          <w:color w:val="000000"/>
        </w:rPr>
        <w:t xml:space="preserve"> journeys</w:t>
      </w:r>
      <w:r w:rsidR="00282B1C">
        <w:rPr>
          <w:rFonts w:cs="Aparajita"/>
          <w:color w:val="000000"/>
        </w:rPr>
        <w:t xml:space="preserve"> across the marches.</w:t>
      </w:r>
    </w:p>
    <w:p w:rsidR="00751EE5" w:rsidRDefault="00751EE5" w:rsidP="00751EE5">
      <w:pPr>
        <w:autoSpaceDE w:val="0"/>
        <w:autoSpaceDN w:val="0"/>
        <w:adjustRightInd w:val="0"/>
        <w:spacing w:after="0" w:line="240" w:lineRule="auto"/>
        <w:rPr>
          <w:rFonts w:cs="Aparajita"/>
          <w:color w:val="000000"/>
        </w:rPr>
      </w:pPr>
    </w:p>
    <w:p w:rsidR="00751EE5" w:rsidRDefault="00681861" w:rsidP="00751EE5">
      <w:pPr>
        <w:autoSpaceDE w:val="0"/>
        <w:autoSpaceDN w:val="0"/>
        <w:adjustRightInd w:val="0"/>
        <w:spacing w:after="0" w:line="240" w:lineRule="auto"/>
        <w:rPr>
          <w:rFonts w:cs="Aparajita"/>
          <w:color w:val="000000"/>
        </w:rPr>
      </w:pPr>
      <w:r>
        <w:rPr>
          <w:rFonts w:cs="Aparajita"/>
          <w:color w:val="000000"/>
        </w:rPr>
        <w:t>A</w:t>
      </w:r>
      <w:r w:rsidR="00751EE5">
        <w:rPr>
          <w:rFonts w:cs="Aparajita"/>
          <w:color w:val="000000"/>
        </w:rPr>
        <w:t xml:space="preserve"> quote from “The Ballad of Kinmont Willie”</w:t>
      </w:r>
      <w:r>
        <w:rPr>
          <w:rFonts w:cs="Aparajita"/>
          <w:color w:val="000000"/>
        </w:rPr>
        <w:t xml:space="preserve"> was </w:t>
      </w:r>
      <w:r w:rsidR="00B416DA">
        <w:rPr>
          <w:rFonts w:cs="Aparajita"/>
          <w:color w:val="000000"/>
        </w:rPr>
        <w:t xml:space="preserve">also </w:t>
      </w:r>
      <w:r>
        <w:rPr>
          <w:rFonts w:cs="Aparajita"/>
          <w:color w:val="000000"/>
        </w:rPr>
        <w:t>Andrew’s suggestion</w:t>
      </w:r>
      <w:r w:rsidR="00751EE5">
        <w:rPr>
          <w:rFonts w:cs="Aparajita"/>
          <w:color w:val="000000"/>
        </w:rPr>
        <w:t xml:space="preserve">.  </w:t>
      </w:r>
      <w:r w:rsidR="004E47B1">
        <w:rPr>
          <w:rFonts w:cs="Aparajita"/>
          <w:color w:val="000000"/>
        </w:rPr>
        <w:t>From this</w:t>
      </w:r>
      <w:r w:rsidR="00B416DA">
        <w:rPr>
          <w:rFonts w:cs="Aparajita"/>
          <w:color w:val="000000"/>
        </w:rPr>
        <w:t xml:space="preserve"> romanticised  version of events</w:t>
      </w:r>
      <w:r w:rsidR="00511461">
        <w:rPr>
          <w:rFonts w:cs="Aparajita"/>
          <w:color w:val="000000"/>
        </w:rPr>
        <w:t xml:space="preserve"> by </w:t>
      </w:r>
      <w:r w:rsidR="00751EE5">
        <w:rPr>
          <w:rFonts w:cs="Aparajita"/>
          <w:color w:val="000000"/>
        </w:rPr>
        <w:t xml:space="preserve">Walter </w:t>
      </w:r>
      <w:r w:rsidR="008C251B">
        <w:rPr>
          <w:rFonts w:cs="Aparajita"/>
          <w:color w:val="000000"/>
        </w:rPr>
        <w:t>Scott</w:t>
      </w:r>
      <w:r w:rsidR="00B416DA">
        <w:rPr>
          <w:rFonts w:cs="Aparajita"/>
          <w:color w:val="000000"/>
        </w:rPr>
        <w:t xml:space="preserve"> we chose</w:t>
      </w:r>
      <w:r w:rsidR="00751EE5">
        <w:rPr>
          <w:rFonts w:cs="Aparajita"/>
          <w:color w:val="000000"/>
        </w:rPr>
        <w:t xml:space="preserve"> “My hands are tied but my tongue is free, and who will dare this deed avow?”</w:t>
      </w:r>
      <w:r w:rsidR="000D5B45">
        <w:rPr>
          <w:rFonts w:cs="Aparajita"/>
          <w:color w:val="000000"/>
        </w:rPr>
        <w:t xml:space="preserve">.  </w:t>
      </w:r>
      <w:r w:rsidR="008C251B">
        <w:rPr>
          <w:rFonts w:cs="Aparajita"/>
          <w:color w:val="000000"/>
        </w:rPr>
        <w:t>Scott</w:t>
      </w:r>
      <w:r w:rsidR="000D5B45">
        <w:rPr>
          <w:rFonts w:cs="Aparajita"/>
          <w:color w:val="000000"/>
        </w:rPr>
        <w:t xml:space="preserve"> spent much of his childhood at Sandyknowe Farm, </w:t>
      </w:r>
      <w:r w:rsidR="00751EE5">
        <w:rPr>
          <w:rFonts w:cs="Aparajita"/>
          <w:color w:val="000000"/>
        </w:rPr>
        <w:t xml:space="preserve"> </w:t>
      </w:r>
      <w:r w:rsidR="0099139E">
        <w:rPr>
          <w:rFonts w:cs="Aparajita"/>
          <w:color w:val="000000"/>
        </w:rPr>
        <w:t xml:space="preserve">by Smailholm Tower, </w:t>
      </w:r>
      <w:r w:rsidR="004E47B1">
        <w:rPr>
          <w:rFonts w:cs="Aparajita"/>
          <w:color w:val="000000"/>
        </w:rPr>
        <w:t>and some</w:t>
      </w:r>
      <w:r w:rsidR="00B146E4">
        <w:rPr>
          <w:rFonts w:cs="Aparajita"/>
          <w:color w:val="000000"/>
        </w:rPr>
        <w:t xml:space="preserve"> of hi</w:t>
      </w:r>
      <w:r w:rsidR="0099139E">
        <w:rPr>
          <w:rFonts w:cs="Aparajita"/>
          <w:color w:val="000000"/>
        </w:rPr>
        <w:t>s inspiration is known</w:t>
      </w:r>
      <w:r w:rsidR="00B146E4">
        <w:rPr>
          <w:rFonts w:cs="Aparajita"/>
          <w:color w:val="000000"/>
        </w:rPr>
        <w:t xml:space="preserve"> to stem from those days</w:t>
      </w:r>
      <w:r w:rsidR="00751EE5">
        <w:rPr>
          <w:rFonts w:cs="Aparajita"/>
          <w:color w:val="000000"/>
        </w:rPr>
        <w:t xml:space="preserve">.  </w:t>
      </w:r>
    </w:p>
    <w:p w:rsidR="00751EE5" w:rsidRDefault="00751EE5" w:rsidP="00751EE5">
      <w:pPr>
        <w:autoSpaceDE w:val="0"/>
        <w:autoSpaceDN w:val="0"/>
        <w:adjustRightInd w:val="0"/>
        <w:spacing w:after="0" w:line="240" w:lineRule="auto"/>
        <w:rPr>
          <w:rFonts w:cs="Aparajita"/>
          <w:color w:val="000000"/>
        </w:rPr>
      </w:pPr>
    </w:p>
    <w:p w:rsidR="00751EE5" w:rsidRDefault="00751EE5" w:rsidP="00751EE5">
      <w:pPr>
        <w:autoSpaceDE w:val="0"/>
        <w:autoSpaceDN w:val="0"/>
        <w:adjustRightInd w:val="0"/>
        <w:spacing w:after="0" w:line="240" w:lineRule="auto"/>
        <w:rPr>
          <w:rFonts w:cs="Aparajita"/>
          <w:color w:val="000000"/>
        </w:rPr>
      </w:pPr>
      <w:r>
        <w:rPr>
          <w:rFonts w:cs="Aparajita"/>
          <w:color w:val="000000"/>
        </w:rPr>
        <w:t>The Debatable Land, Th</w:t>
      </w:r>
      <w:r w:rsidR="00681861">
        <w:rPr>
          <w:rFonts w:cs="Aparajita"/>
          <w:color w:val="000000"/>
        </w:rPr>
        <w:t>e Scots Dyke, and</w:t>
      </w:r>
      <w:r>
        <w:rPr>
          <w:rFonts w:cs="Aparajita"/>
          <w:color w:val="000000"/>
        </w:rPr>
        <w:t xml:space="preserve"> Berwick-upon-Tweed</w:t>
      </w:r>
      <w:r w:rsidR="00B146E4">
        <w:rPr>
          <w:rFonts w:cs="Aparajita"/>
          <w:color w:val="000000"/>
        </w:rPr>
        <w:t xml:space="preserve"> came </w:t>
      </w:r>
      <w:r w:rsidR="00511461">
        <w:rPr>
          <w:rFonts w:cs="Aparajita"/>
          <w:color w:val="000000"/>
        </w:rPr>
        <w:t>on the linen</w:t>
      </w:r>
      <w:r w:rsidR="00B146E4">
        <w:rPr>
          <w:rFonts w:cs="Aparajita"/>
          <w:color w:val="000000"/>
        </w:rPr>
        <w:t xml:space="preserve"> and we </w:t>
      </w:r>
      <w:r w:rsidR="00511461">
        <w:rPr>
          <w:rFonts w:cs="Aparajita"/>
          <w:color w:val="000000"/>
        </w:rPr>
        <w:t xml:space="preserve">continued the west to east theme as we </w:t>
      </w:r>
      <w:r w:rsidR="008C251B">
        <w:rPr>
          <w:rFonts w:cs="Aparajita"/>
          <w:color w:val="000000"/>
        </w:rPr>
        <w:t>filled the blanks</w:t>
      </w:r>
      <w:r w:rsidR="004E6B6C">
        <w:rPr>
          <w:rFonts w:cs="Aparajita"/>
          <w:color w:val="000000"/>
        </w:rPr>
        <w:t xml:space="preserve">. </w:t>
      </w:r>
      <w:r w:rsidR="00C64C0B">
        <w:rPr>
          <w:rFonts w:cs="Aparajita"/>
          <w:color w:val="000000"/>
        </w:rPr>
        <w:t xml:space="preserve"> Liddes</w:t>
      </w:r>
      <w:r w:rsidR="004E6B6C">
        <w:rPr>
          <w:rFonts w:cs="Aparajita"/>
          <w:color w:val="000000"/>
        </w:rPr>
        <w:t>dale and Teviotdale were lawless Reiver territory</w:t>
      </w:r>
      <w:r w:rsidR="00681861">
        <w:rPr>
          <w:rFonts w:cs="Aparajita"/>
          <w:color w:val="000000"/>
        </w:rPr>
        <w:t>,</w:t>
      </w:r>
      <w:r w:rsidR="00C64C0B">
        <w:rPr>
          <w:rFonts w:cs="Aparajita"/>
          <w:color w:val="000000"/>
        </w:rPr>
        <w:t xml:space="preserve"> the Cheviots</w:t>
      </w:r>
      <w:r w:rsidR="00282B1C">
        <w:rPr>
          <w:rFonts w:cs="Aparajita"/>
          <w:color w:val="000000"/>
        </w:rPr>
        <w:t xml:space="preserve"> added</w:t>
      </w:r>
      <w:r w:rsidR="00C64C0B">
        <w:rPr>
          <w:rFonts w:cs="Aparajita"/>
          <w:color w:val="000000"/>
        </w:rPr>
        <w:t xml:space="preserve"> hills </w:t>
      </w:r>
      <w:r w:rsidR="0099139E">
        <w:rPr>
          <w:rFonts w:cs="Aparajita"/>
          <w:color w:val="000000"/>
        </w:rPr>
        <w:t>to the</w:t>
      </w:r>
      <w:r w:rsidR="004E6B6C">
        <w:rPr>
          <w:rFonts w:cs="Aparajita"/>
          <w:color w:val="000000"/>
        </w:rPr>
        <w:t xml:space="preserve"> </w:t>
      </w:r>
      <w:r w:rsidR="00C64C0B">
        <w:rPr>
          <w:rFonts w:cs="Aparajita"/>
          <w:color w:val="000000"/>
        </w:rPr>
        <w:t xml:space="preserve">dales.  </w:t>
      </w:r>
      <w:r>
        <w:rPr>
          <w:rFonts w:cs="Aparajita"/>
          <w:color w:val="000000"/>
        </w:rPr>
        <w:t xml:space="preserve"> Andrew </w:t>
      </w:r>
      <w:r w:rsidR="00B146E4">
        <w:rPr>
          <w:rFonts w:cs="Aparajita"/>
          <w:color w:val="000000"/>
        </w:rPr>
        <w:t>supported</w:t>
      </w:r>
      <w:r>
        <w:rPr>
          <w:rFonts w:cs="Aparajita"/>
          <w:color w:val="000000"/>
        </w:rPr>
        <w:t xml:space="preserve"> our very partisan suggestion that we put “Smailholm” in the midd</w:t>
      </w:r>
      <w:r w:rsidR="00681861">
        <w:rPr>
          <w:rFonts w:cs="Aparajita"/>
          <w:color w:val="000000"/>
        </w:rPr>
        <w:t>le – we have</w:t>
      </w:r>
      <w:r w:rsidR="004E6B6C">
        <w:rPr>
          <w:rFonts w:cs="Aparajita"/>
          <w:color w:val="000000"/>
        </w:rPr>
        <w:t xml:space="preserve"> the best preserved Reiver t</w:t>
      </w:r>
      <w:r w:rsidR="00C64C0B">
        <w:rPr>
          <w:rFonts w:cs="Aparajita"/>
          <w:color w:val="000000"/>
        </w:rPr>
        <w:t xml:space="preserve">ower, </w:t>
      </w:r>
      <w:r w:rsidR="004E6B6C">
        <w:rPr>
          <w:rFonts w:cs="Aparajita"/>
          <w:color w:val="000000"/>
        </w:rPr>
        <w:t xml:space="preserve"> Historic </w:t>
      </w:r>
      <w:r>
        <w:rPr>
          <w:rFonts w:cs="Aparajita"/>
          <w:color w:val="000000"/>
        </w:rPr>
        <w:t>Scotland should be proud of us!</w:t>
      </w:r>
    </w:p>
    <w:p w:rsidR="00C64C0B" w:rsidRDefault="00C64C0B" w:rsidP="00751EE5">
      <w:pPr>
        <w:autoSpaceDE w:val="0"/>
        <w:autoSpaceDN w:val="0"/>
        <w:adjustRightInd w:val="0"/>
        <w:spacing w:after="0" w:line="240" w:lineRule="auto"/>
        <w:rPr>
          <w:rFonts w:cs="Aparajita"/>
          <w:color w:val="000000"/>
        </w:rPr>
      </w:pPr>
    </w:p>
    <w:p w:rsidR="00C64C0B" w:rsidRDefault="00C64C0B" w:rsidP="00751EE5">
      <w:pPr>
        <w:autoSpaceDE w:val="0"/>
        <w:autoSpaceDN w:val="0"/>
        <w:adjustRightInd w:val="0"/>
        <w:spacing w:after="0" w:line="240" w:lineRule="auto"/>
        <w:rPr>
          <w:rFonts w:cs="Aparajita"/>
          <w:color w:val="000000"/>
        </w:rPr>
      </w:pPr>
      <w:r>
        <w:rPr>
          <w:rFonts w:cs="Aparajita"/>
          <w:color w:val="000000"/>
        </w:rPr>
        <w:t>We loved our panel,</w:t>
      </w:r>
      <w:r w:rsidR="00282B1C">
        <w:rPr>
          <w:rFonts w:cs="Aparajita"/>
          <w:color w:val="000000"/>
        </w:rPr>
        <w:t xml:space="preserve"> so appropriate for us</w:t>
      </w:r>
      <w:r>
        <w:rPr>
          <w:rFonts w:cs="Aparajita"/>
          <w:color w:val="000000"/>
        </w:rPr>
        <w:t xml:space="preserve">. </w:t>
      </w:r>
      <w:r w:rsidR="00282B1C">
        <w:rPr>
          <w:rFonts w:cs="Aparajita"/>
          <w:color w:val="000000"/>
        </w:rPr>
        <w:t xml:space="preserve">We learned a lot, about far more than stitching. </w:t>
      </w:r>
      <w:r w:rsidR="008B5E4E">
        <w:rPr>
          <w:rFonts w:cs="Aparajita"/>
          <w:color w:val="000000"/>
        </w:rPr>
        <w:t xml:space="preserve">Some of us volunteered to trace panels at the Hub, where we spent many happy days, made new, very talented friends, and raided the wool boxes!  </w:t>
      </w:r>
      <w:r>
        <w:rPr>
          <w:rFonts w:cs="Aparajita"/>
          <w:color w:val="000000"/>
        </w:rPr>
        <w:t xml:space="preserve"> We </w:t>
      </w:r>
      <w:r w:rsidR="004E47B1">
        <w:rPr>
          <w:rFonts w:cs="Aparajita"/>
          <w:color w:val="000000"/>
        </w:rPr>
        <w:t>went</w:t>
      </w:r>
      <w:r w:rsidR="00CB5F00">
        <w:rPr>
          <w:rFonts w:cs="Aparajita"/>
          <w:color w:val="000000"/>
        </w:rPr>
        <w:t xml:space="preserve"> on a trip to the Prestonpans Tapestry, and had fun </w:t>
      </w:r>
      <w:r w:rsidR="004E47B1">
        <w:rPr>
          <w:rFonts w:cs="Aparajita"/>
          <w:color w:val="000000"/>
        </w:rPr>
        <w:t xml:space="preserve">with our panel and a horse </w:t>
      </w:r>
      <w:r w:rsidR="00CB5F00">
        <w:rPr>
          <w:rFonts w:cs="Aparajita"/>
          <w:color w:val="000000"/>
        </w:rPr>
        <w:t>at</w:t>
      </w:r>
      <w:r w:rsidR="004E47B1">
        <w:rPr>
          <w:rFonts w:cs="Aparajita"/>
          <w:color w:val="000000"/>
        </w:rPr>
        <w:t xml:space="preserve"> Smailholm Tower for a photoshoot with Jackie Kemp and a photographer from </w:t>
      </w:r>
      <w:r w:rsidR="00B146E4">
        <w:rPr>
          <w:rFonts w:cs="Aparajita"/>
          <w:color w:val="000000"/>
        </w:rPr>
        <w:t xml:space="preserve">The </w:t>
      </w:r>
      <w:r>
        <w:rPr>
          <w:rFonts w:cs="Aparajita"/>
          <w:color w:val="000000"/>
        </w:rPr>
        <w:t>Herald</w:t>
      </w:r>
      <w:r w:rsidR="004E47B1">
        <w:rPr>
          <w:rFonts w:cs="Aparajita"/>
          <w:color w:val="000000"/>
        </w:rPr>
        <w:t>.</w:t>
      </w:r>
      <w:r w:rsidR="00CB5F00">
        <w:rPr>
          <w:rFonts w:cs="Aparajita"/>
          <w:color w:val="000000"/>
        </w:rPr>
        <w:t xml:space="preserve"> </w:t>
      </w:r>
      <w:r w:rsidR="00681861">
        <w:rPr>
          <w:rFonts w:cs="Aparajita"/>
          <w:color w:val="000000"/>
        </w:rPr>
        <w:t xml:space="preserve"> </w:t>
      </w:r>
      <w:r w:rsidR="008B5E4E">
        <w:rPr>
          <w:rFonts w:cs="Aparajita"/>
          <w:color w:val="000000"/>
        </w:rPr>
        <w:t xml:space="preserve">We enjoyed a day at “The Blether”.  </w:t>
      </w:r>
      <w:r w:rsidR="00681861">
        <w:rPr>
          <w:rFonts w:cs="Aparajita"/>
          <w:color w:val="000000"/>
        </w:rPr>
        <w:t>But best</w:t>
      </w:r>
      <w:r w:rsidR="00FE2B66">
        <w:rPr>
          <w:rFonts w:cs="Aparajita"/>
          <w:color w:val="000000"/>
        </w:rPr>
        <w:t xml:space="preserve"> of all, we got on well, </w:t>
      </w:r>
      <w:r>
        <w:rPr>
          <w:rFonts w:cs="Aparajita"/>
          <w:color w:val="000000"/>
        </w:rPr>
        <w:t>relationships were formed</w:t>
      </w:r>
      <w:r w:rsidR="00CB5F00">
        <w:rPr>
          <w:rFonts w:cs="Aparajita"/>
          <w:color w:val="000000"/>
        </w:rPr>
        <w:t xml:space="preserve"> or renewed</w:t>
      </w:r>
      <w:r>
        <w:rPr>
          <w:rFonts w:cs="Aparajita"/>
          <w:color w:val="000000"/>
        </w:rPr>
        <w:t>, old hobbies were revived</w:t>
      </w:r>
      <w:r w:rsidR="0099139E">
        <w:rPr>
          <w:rFonts w:cs="Aparajita"/>
          <w:color w:val="000000"/>
        </w:rPr>
        <w:t xml:space="preserve">, the spirit of co-operation and sharing was always to the </w:t>
      </w:r>
      <w:proofErr w:type="gramStart"/>
      <w:r w:rsidR="0099139E">
        <w:rPr>
          <w:rFonts w:cs="Aparajita"/>
          <w:color w:val="000000"/>
        </w:rPr>
        <w:t xml:space="preserve">fore </w:t>
      </w:r>
      <w:r>
        <w:rPr>
          <w:rFonts w:cs="Aparajita"/>
          <w:color w:val="000000"/>
        </w:rPr>
        <w:t>.</w:t>
      </w:r>
      <w:proofErr w:type="gramEnd"/>
      <w:r w:rsidR="005D7717">
        <w:rPr>
          <w:rFonts w:cs="Aparajita"/>
          <w:color w:val="000000"/>
        </w:rPr>
        <w:t xml:space="preserve">   </w:t>
      </w:r>
      <w:proofErr w:type="gramStart"/>
      <w:r w:rsidR="005D7717">
        <w:rPr>
          <w:rFonts w:cs="Aparajita"/>
          <w:color w:val="000000"/>
        </w:rPr>
        <w:t>Although  we</w:t>
      </w:r>
      <w:proofErr w:type="gramEnd"/>
      <w:r w:rsidR="00681861">
        <w:rPr>
          <w:rFonts w:cs="Aparajita"/>
          <w:color w:val="000000"/>
        </w:rPr>
        <w:t xml:space="preserve"> are no longer a group in practical terms, </w:t>
      </w:r>
      <w:r w:rsidR="005D7717">
        <w:rPr>
          <w:rFonts w:cs="Aparajita"/>
          <w:color w:val="000000"/>
        </w:rPr>
        <w:t xml:space="preserve">there is no escape, </w:t>
      </w:r>
      <w:r w:rsidR="002860F0">
        <w:rPr>
          <w:rFonts w:cs="Aparajita"/>
          <w:color w:val="000000"/>
        </w:rPr>
        <w:t xml:space="preserve">we </w:t>
      </w:r>
      <w:r w:rsidR="00B416DA">
        <w:rPr>
          <w:rFonts w:cs="Aparajita"/>
          <w:color w:val="000000"/>
        </w:rPr>
        <w:t>are</w:t>
      </w:r>
      <w:r w:rsidR="002860F0">
        <w:rPr>
          <w:rFonts w:cs="Aparajita"/>
          <w:color w:val="000000"/>
        </w:rPr>
        <w:t xml:space="preserve"> bound together</w:t>
      </w:r>
      <w:r w:rsidR="00B416DA">
        <w:rPr>
          <w:rFonts w:cs="Aparajita"/>
          <w:color w:val="000000"/>
        </w:rPr>
        <w:t xml:space="preserve"> </w:t>
      </w:r>
      <w:r w:rsidR="00B36612">
        <w:rPr>
          <w:rFonts w:cs="Aparajita"/>
          <w:color w:val="000000"/>
        </w:rPr>
        <w:t>forever</w:t>
      </w:r>
      <w:r w:rsidR="00B146E4">
        <w:rPr>
          <w:rFonts w:cs="Aparajita"/>
          <w:color w:val="000000"/>
        </w:rPr>
        <w:t xml:space="preserve"> in the legacy of</w:t>
      </w:r>
      <w:r w:rsidR="00681861">
        <w:rPr>
          <w:rFonts w:cs="Aparajita"/>
          <w:color w:val="000000"/>
        </w:rPr>
        <w:t xml:space="preserve"> The Great Tapestry of Scotland.</w:t>
      </w:r>
    </w:p>
    <w:p w:rsidR="00751EE5" w:rsidRDefault="00751EE5"/>
    <w:p w:rsidR="00B416DA" w:rsidRDefault="00B416DA">
      <w:r>
        <w:t>We also stitched the Invention of the Mode</w:t>
      </w:r>
      <w:r w:rsidR="00B36612">
        <w:t>rn Kilt (Panel  59</w:t>
      </w:r>
      <w:r w:rsidR="004E042B">
        <w:t>), and you can</w:t>
      </w:r>
      <w:r>
        <w:t xml:space="preserve"> find more information</w:t>
      </w:r>
      <w:r w:rsidR="00B36612">
        <w:t xml:space="preserve"> about our group in that section.</w:t>
      </w:r>
    </w:p>
    <w:sectPr w:rsidR="00B416DA" w:rsidSect="009C62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36FD0"/>
    <w:rsid w:val="000969FC"/>
    <w:rsid w:val="000B1F3D"/>
    <w:rsid w:val="000D5B45"/>
    <w:rsid w:val="000F27C4"/>
    <w:rsid w:val="00160EC7"/>
    <w:rsid w:val="00282B1C"/>
    <w:rsid w:val="002860F0"/>
    <w:rsid w:val="002D34C7"/>
    <w:rsid w:val="00487ACD"/>
    <w:rsid w:val="0049394C"/>
    <w:rsid w:val="004A0FD8"/>
    <w:rsid w:val="004D5D7E"/>
    <w:rsid w:val="004E042B"/>
    <w:rsid w:val="004E47B1"/>
    <w:rsid w:val="004E6B6C"/>
    <w:rsid w:val="00511461"/>
    <w:rsid w:val="005C5B4F"/>
    <w:rsid w:val="005D7717"/>
    <w:rsid w:val="0065621F"/>
    <w:rsid w:val="00681861"/>
    <w:rsid w:val="00706F6E"/>
    <w:rsid w:val="00751EE5"/>
    <w:rsid w:val="0086590C"/>
    <w:rsid w:val="008672A7"/>
    <w:rsid w:val="008A7E39"/>
    <w:rsid w:val="008B5E4E"/>
    <w:rsid w:val="008C100F"/>
    <w:rsid w:val="008C251B"/>
    <w:rsid w:val="00911746"/>
    <w:rsid w:val="00937C5C"/>
    <w:rsid w:val="0097164D"/>
    <w:rsid w:val="00980803"/>
    <w:rsid w:val="0099139E"/>
    <w:rsid w:val="009B5A62"/>
    <w:rsid w:val="009C62DE"/>
    <w:rsid w:val="009D73D3"/>
    <w:rsid w:val="00A31602"/>
    <w:rsid w:val="00B146E4"/>
    <w:rsid w:val="00B20CA3"/>
    <w:rsid w:val="00B36612"/>
    <w:rsid w:val="00B416DA"/>
    <w:rsid w:val="00BF44A5"/>
    <w:rsid w:val="00C054E4"/>
    <w:rsid w:val="00C36FD0"/>
    <w:rsid w:val="00C509EF"/>
    <w:rsid w:val="00C56C33"/>
    <w:rsid w:val="00C64C0B"/>
    <w:rsid w:val="00C83725"/>
    <w:rsid w:val="00CB5F00"/>
    <w:rsid w:val="00CF232F"/>
    <w:rsid w:val="00CF77F8"/>
    <w:rsid w:val="00D4490A"/>
    <w:rsid w:val="00DA5A5B"/>
    <w:rsid w:val="00DA5C1C"/>
    <w:rsid w:val="00DD3ECE"/>
    <w:rsid w:val="00E22B54"/>
    <w:rsid w:val="00E95787"/>
    <w:rsid w:val="00F37F7B"/>
    <w:rsid w:val="00FE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6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1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0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6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16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238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556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3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16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68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03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0196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07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1046</TotalTime>
  <Pages>2</Pages>
  <Words>1016</Words>
  <Characters>5795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15</cp:revision>
  <dcterms:created xsi:type="dcterms:W3CDTF">2014-02-18T19:43:00Z</dcterms:created>
  <dcterms:modified xsi:type="dcterms:W3CDTF">2014-03-16T23:25:00Z</dcterms:modified>
</cp:coreProperties>
</file>