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9EAA8" w14:textId="21B90C76" w:rsidR="00EB7E25" w:rsidRPr="0024000D" w:rsidRDefault="00FA2ED4" w:rsidP="00EB7E25">
      <w:pPr>
        <w:rPr>
          <w:rFonts w:asciiTheme="minorHAnsi" w:hAnsiTheme="minorHAnsi"/>
          <w:b/>
          <w:sz w:val="36"/>
          <w:szCs w:val="36"/>
          <w:u w:val="single"/>
        </w:rPr>
      </w:pPr>
      <w:r w:rsidRPr="00F94403">
        <w:rPr>
          <w:rFonts w:asciiTheme="minorHAnsi" w:hAnsiTheme="minorHAnsi"/>
          <w:b/>
          <w:sz w:val="32"/>
          <w:szCs w:val="32"/>
          <w:u w:val="single"/>
        </w:rPr>
        <w:t xml:space="preserve">Smailholm Village Hall </w:t>
      </w:r>
      <w:r w:rsidR="006C1834">
        <w:rPr>
          <w:rFonts w:asciiTheme="minorHAnsi" w:hAnsiTheme="minorHAnsi"/>
          <w:b/>
          <w:sz w:val="32"/>
          <w:szCs w:val="32"/>
          <w:u w:val="single"/>
        </w:rPr>
        <w:t>Board</w:t>
      </w:r>
      <w:r w:rsidRPr="00F94403">
        <w:rPr>
          <w:rFonts w:asciiTheme="minorHAnsi" w:hAnsiTheme="minorHAnsi"/>
          <w:b/>
          <w:sz w:val="32"/>
          <w:szCs w:val="32"/>
          <w:u w:val="single"/>
        </w:rPr>
        <w:t xml:space="preserve"> Meeting</w:t>
      </w:r>
    </w:p>
    <w:p w14:paraId="73FBF4B6" w14:textId="44543638" w:rsidR="00EB7E25" w:rsidRDefault="00A217A9">
      <w:pPr>
        <w:rPr>
          <w:rFonts w:asciiTheme="minorHAnsi" w:hAnsiTheme="minorHAnsi"/>
          <w:b/>
          <w:sz w:val="32"/>
          <w:szCs w:val="32"/>
          <w:u w:val="single"/>
        </w:rPr>
      </w:pPr>
      <w:r>
        <w:rPr>
          <w:rFonts w:asciiTheme="minorHAnsi" w:hAnsiTheme="minorHAnsi"/>
          <w:b/>
          <w:sz w:val="32"/>
          <w:szCs w:val="32"/>
          <w:u w:val="single"/>
        </w:rPr>
        <w:t xml:space="preserve">Tuesday </w:t>
      </w:r>
      <w:r w:rsidR="006C1834">
        <w:rPr>
          <w:rFonts w:asciiTheme="minorHAnsi" w:hAnsiTheme="minorHAnsi"/>
          <w:b/>
          <w:sz w:val="32"/>
          <w:szCs w:val="32"/>
          <w:u w:val="single"/>
        </w:rPr>
        <w:t>19 August 2025</w:t>
      </w:r>
    </w:p>
    <w:p w14:paraId="23E7E779" w14:textId="77777777" w:rsidR="00EB7E25" w:rsidRPr="0051228F" w:rsidRDefault="00EB7E25">
      <w:pPr>
        <w:rPr>
          <w:rFonts w:asciiTheme="minorHAnsi" w:hAnsiTheme="minorHAnsi"/>
          <w:b/>
          <w:sz w:val="10"/>
          <w:szCs w:val="10"/>
          <w:u w:val="single"/>
        </w:rPr>
      </w:pP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1264"/>
      </w:tblGrid>
      <w:tr w:rsidR="00EB7E25" w14:paraId="6118A66F" w14:textId="77777777">
        <w:trPr>
          <w:trHeight w:val="906"/>
        </w:trPr>
        <w:tc>
          <w:tcPr>
            <w:tcW w:w="9464" w:type="dxa"/>
          </w:tcPr>
          <w:p w14:paraId="12A7E274" w14:textId="20BCE1C3" w:rsidR="00F05ADA" w:rsidRDefault="00FA2ED4" w:rsidP="00EB7E25">
            <w:pPr>
              <w:contextualSpacing/>
              <w:rPr>
                <w:rFonts w:asciiTheme="minorHAnsi" w:hAnsiTheme="minorHAnsi"/>
              </w:rPr>
            </w:pPr>
            <w:r>
              <w:rPr>
                <w:rFonts w:asciiTheme="minorHAnsi" w:hAnsiTheme="minorHAnsi"/>
                <w:b/>
              </w:rPr>
              <w:t xml:space="preserve">1. Present: </w:t>
            </w:r>
            <w:r>
              <w:rPr>
                <w:rFonts w:asciiTheme="minorHAnsi" w:hAnsiTheme="minorHAnsi"/>
              </w:rPr>
              <w:t>Lindsay Grime (LG),</w:t>
            </w:r>
            <w:r w:rsidR="005F2EF4">
              <w:rPr>
                <w:rFonts w:asciiTheme="minorHAnsi" w:hAnsiTheme="minorHAnsi"/>
              </w:rPr>
              <w:t xml:space="preserve"> Jane Roberts (JR</w:t>
            </w:r>
            <w:r>
              <w:rPr>
                <w:rFonts w:asciiTheme="minorHAnsi" w:hAnsiTheme="minorHAnsi"/>
              </w:rPr>
              <w:t xml:space="preserve">), </w:t>
            </w:r>
            <w:r w:rsidRPr="00F94403">
              <w:rPr>
                <w:rFonts w:asciiTheme="minorHAnsi" w:hAnsiTheme="minorHAnsi"/>
              </w:rPr>
              <w:t>Brian MacFarlane</w:t>
            </w:r>
            <w:r>
              <w:rPr>
                <w:rFonts w:asciiTheme="minorHAnsi" w:hAnsiTheme="minorHAnsi"/>
              </w:rPr>
              <w:t xml:space="preserve"> (BM), Marjorie Barrow (MB), Denise Hunter (DH)</w:t>
            </w:r>
            <w:r w:rsidR="009D5801">
              <w:rPr>
                <w:rFonts w:asciiTheme="minorHAnsi" w:hAnsiTheme="minorHAnsi"/>
              </w:rPr>
              <w:t xml:space="preserve"> Jane Miller (JM) </w:t>
            </w:r>
            <w:r w:rsidR="006F0A78">
              <w:rPr>
                <w:rFonts w:asciiTheme="minorHAnsi" w:hAnsiTheme="minorHAnsi"/>
              </w:rPr>
              <w:t>John Barrow (JB)</w:t>
            </w:r>
            <w:r w:rsidR="00A217A9">
              <w:rPr>
                <w:rFonts w:asciiTheme="minorHAnsi" w:hAnsiTheme="minorHAnsi"/>
              </w:rPr>
              <w:t xml:space="preserve"> Yvan Biot (YB)</w:t>
            </w:r>
            <w:r w:rsidR="00E8240C">
              <w:rPr>
                <w:rFonts w:asciiTheme="minorHAnsi" w:hAnsiTheme="minorHAnsi"/>
              </w:rPr>
              <w:t xml:space="preserve"> Charlotte Davidson (CD)</w:t>
            </w:r>
            <w:r w:rsidR="00401F6C">
              <w:rPr>
                <w:rFonts w:asciiTheme="minorHAnsi" w:hAnsiTheme="minorHAnsi"/>
              </w:rPr>
              <w:t>, Christine Malcolm (CM)</w:t>
            </w:r>
          </w:p>
          <w:p w14:paraId="4DA73948" w14:textId="77777777" w:rsidR="00A56F08" w:rsidRDefault="00A217A9" w:rsidP="009D5801">
            <w:pPr>
              <w:contextualSpacing/>
              <w:rPr>
                <w:rFonts w:asciiTheme="minorHAnsi" w:hAnsiTheme="minorHAnsi"/>
              </w:rPr>
            </w:pPr>
            <w:r>
              <w:rPr>
                <w:rFonts w:asciiTheme="minorHAnsi" w:hAnsiTheme="minorHAnsi"/>
              </w:rPr>
              <w:t>There were no apologies.</w:t>
            </w:r>
          </w:p>
          <w:p w14:paraId="260325A7" w14:textId="77777777" w:rsidR="008A61EC" w:rsidRDefault="008A61EC" w:rsidP="009D5801">
            <w:pPr>
              <w:contextualSpacing/>
              <w:rPr>
                <w:rFonts w:asciiTheme="minorHAnsi" w:hAnsiTheme="minorHAnsi"/>
              </w:rPr>
            </w:pPr>
          </w:p>
          <w:p w14:paraId="234D6164" w14:textId="3A270F92" w:rsidR="00A217A9" w:rsidRDefault="00E8240C" w:rsidP="009D5801">
            <w:pPr>
              <w:contextualSpacing/>
              <w:rPr>
                <w:rFonts w:asciiTheme="minorHAnsi" w:hAnsiTheme="minorHAnsi"/>
              </w:rPr>
            </w:pPr>
            <w:r>
              <w:rPr>
                <w:rFonts w:asciiTheme="minorHAnsi" w:hAnsiTheme="minorHAnsi"/>
              </w:rPr>
              <w:t xml:space="preserve">The Chair welcomed </w:t>
            </w:r>
            <w:r w:rsidR="008A61EC">
              <w:rPr>
                <w:rFonts w:asciiTheme="minorHAnsi" w:hAnsiTheme="minorHAnsi"/>
              </w:rPr>
              <w:t>all</w:t>
            </w:r>
            <w:r w:rsidR="006C1834">
              <w:rPr>
                <w:rFonts w:asciiTheme="minorHAnsi" w:hAnsiTheme="minorHAnsi"/>
              </w:rPr>
              <w:t xml:space="preserve"> to the first meeting of the Board of Smailholm Village Hall</w:t>
            </w:r>
            <w:r w:rsidR="00571E6B">
              <w:rPr>
                <w:rFonts w:asciiTheme="minorHAnsi" w:hAnsiTheme="minorHAnsi"/>
              </w:rPr>
              <w:t xml:space="preserve"> (SVH)</w:t>
            </w:r>
            <w:r w:rsidR="006C1834">
              <w:rPr>
                <w:rFonts w:asciiTheme="minorHAnsi" w:hAnsiTheme="minorHAnsi"/>
              </w:rPr>
              <w:t xml:space="preserve"> SCO52585.</w:t>
            </w:r>
          </w:p>
          <w:p w14:paraId="6A9DF1D2" w14:textId="77777777" w:rsidR="00E8240C" w:rsidRPr="00A217A9" w:rsidRDefault="00E8240C" w:rsidP="009D5801">
            <w:pPr>
              <w:contextualSpacing/>
              <w:rPr>
                <w:rFonts w:asciiTheme="minorHAnsi" w:hAnsiTheme="minorHAnsi"/>
              </w:rPr>
            </w:pPr>
          </w:p>
        </w:tc>
        <w:tc>
          <w:tcPr>
            <w:tcW w:w="1264" w:type="dxa"/>
          </w:tcPr>
          <w:p w14:paraId="485303D8" w14:textId="77777777" w:rsidR="00EB7E25" w:rsidRDefault="00FA2ED4" w:rsidP="00EB7E25">
            <w:pPr>
              <w:jc w:val="right"/>
              <w:rPr>
                <w:rFonts w:asciiTheme="minorHAnsi" w:hAnsiTheme="minorHAnsi" w:cstheme="minorHAnsi"/>
                <w:b/>
              </w:rPr>
            </w:pPr>
            <w:r w:rsidRPr="004B4580">
              <w:rPr>
                <w:rFonts w:asciiTheme="minorHAnsi" w:hAnsiTheme="minorHAnsi" w:cstheme="minorHAnsi"/>
                <w:b/>
              </w:rPr>
              <w:t>Action by</w:t>
            </w:r>
          </w:p>
          <w:p w14:paraId="33C7474B" w14:textId="77777777" w:rsidR="004E007E" w:rsidRDefault="004E007E" w:rsidP="00EB7E25">
            <w:pPr>
              <w:jc w:val="right"/>
              <w:rPr>
                <w:rFonts w:asciiTheme="minorHAnsi" w:hAnsiTheme="minorHAnsi" w:cstheme="minorHAnsi"/>
                <w:b/>
              </w:rPr>
            </w:pPr>
          </w:p>
          <w:p w14:paraId="7F06C935" w14:textId="77777777" w:rsidR="004E007E" w:rsidRDefault="004E007E" w:rsidP="00EB7E25">
            <w:pPr>
              <w:jc w:val="right"/>
              <w:rPr>
                <w:rFonts w:asciiTheme="minorHAnsi" w:hAnsiTheme="minorHAnsi" w:cstheme="minorHAnsi"/>
                <w:b/>
              </w:rPr>
            </w:pPr>
          </w:p>
          <w:p w14:paraId="4261E29A" w14:textId="77777777" w:rsidR="004E007E" w:rsidRDefault="004E007E" w:rsidP="00EB7E25">
            <w:pPr>
              <w:jc w:val="right"/>
              <w:rPr>
                <w:rFonts w:asciiTheme="minorHAnsi" w:hAnsiTheme="minorHAnsi" w:cstheme="minorHAnsi"/>
                <w:b/>
              </w:rPr>
            </w:pPr>
          </w:p>
          <w:p w14:paraId="403EFA73" w14:textId="77777777" w:rsidR="004E007E" w:rsidRDefault="004E007E" w:rsidP="00EB7E25">
            <w:pPr>
              <w:jc w:val="right"/>
              <w:rPr>
                <w:rFonts w:asciiTheme="minorHAnsi" w:hAnsiTheme="minorHAnsi" w:cstheme="minorHAnsi"/>
                <w:b/>
              </w:rPr>
            </w:pPr>
          </w:p>
          <w:p w14:paraId="4B1AD2B6" w14:textId="77777777" w:rsidR="004E007E" w:rsidRDefault="004E007E" w:rsidP="00EB7E25">
            <w:pPr>
              <w:jc w:val="right"/>
              <w:rPr>
                <w:rFonts w:asciiTheme="minorHAnsi" w:hAnsiTheme="minorHAnsi" w:cstheme="minorHAnsi"/>
                <w:b/>
              </w:rPr>
            </w:pPr>
          </w:p>
          <w:p w14:paraId="5F126E27" w14:textId="6C2C11B7" w:rsidR="004E007E" w:rsidRPr="00E542D2" w:rsidRDefault="004E007E" w:rsidP="00EB7E25">
            <w:pPr>
              <w:jc w:val="right"/>
              <w:rPr>
                <w:rFonts w:asciiTheme="minorHAnsi" w:hAnsiTheme="minorHAnsi" w:cstheme="minorHAnsi"/>
              </w:rPr>
            </w:pPr>
          </w:p>
        </w:tc>
      </w:tr>
      <w:tr w:rsidR="00E8240C" w14:paraId="61A7ADD1" w14:textId="77777777">
        <w:tc>
          <w:tcPr>
            <w:tcW w:w="9464" w:type="dxa"/>
          </w:tcPr>
          <w:p w14:paraId="09B5C91E" w14:textId="3C73BD6E" w:rsidR="00E8240C" w:rsidRDefault="008A1CB2" w:rsidP="006F0A78">
            <w:pPr>
              <w:rPr>
                <w:rFonts w:asciiTheme="minorHAnsi" w:hAnsiTheme="minorHAnsi"/>
                <w:b/>
              </w:rPr>
            </w:pPr>
            <w:r>
              <w:rPr>
                <w:rFonts w:asciiTheme="minorHAnsi" w:hAnsiTheme="minorHAnsi"/>
                <w:b/>
              </w:rPr>
              <w:t>2.</w:t>
            </w:r>
            <w:r w:rsidR="00E8240C">
              <w:rPr>
                <w:rFonts w:asciiTheme="minorHAnsi" w:hAnsiTheme="minorHAnsi"/>
                <w:b/>
              </w:rPr>
              <w:t xml:space="preserve"> </w:t>
            </w:r>
            <w:r w:rsidR="00A929C1">
              <w:rPr>
                <w:rFonts w:asciiTheme="minorHAnsi" w:hAnsiTheme="minorHAnsi"/>
                <w:b/>
              </w:rPr>
              <w:t>Confirmation of transfer of property and functions to Smailholm Village Hall SCO52585</w:t>
            </w:r>
          </w:p>
          <w:p w14:paraId="4F40DBCD" w14:textId="5BC5396A" w:rsidR="00E8240C" w:rsidRDefault="00A929C1" w:rsidP="00A929C1">
            <w:pPr>
              <w:rPr>
                <w:rFonts w:asciiTheme="minorHAnsi" w:hAnsiTheme="minorHAnsi"/>
                <w:bCs/>
              </w:rPr>
            </w:pPr>
            <w:r>
              <w:rPr>
                <w:rFonts w:asciiTheme="minorHAnsi" w:hAnsiTheme="minorHAnsi"/>
                <w:bCs/>
              </w:rPr>
              <w:t>The Chair confirmed that at the final meeting of Smailholm Village Hall Committee</w:t>
            </w:r>
            <w:r w:rsidR="00571E6B">
              <w:rPr>
                <w:rFonts w:asciiTheme="minorHAnsi" w:hAnsiTheme="minorHAnsi"/>
                <w:bCs/>
              </w:rPr>
              <w:t xml:space="preserve"> (SVHC)</w:t>
            </w:r>
            <w:r>
              <w:rPr>
                <w:rFonts w:asciiTheme="minorHAnsi" w:hAnsiTheme="minorHAnsi"/>
                <w:bCs/>
              </w:rPr>
              <w:t xml:space="preserve"> SCO29318 held at 7:00pm on 19 August 2025 it was </w:t>
            </w:r>
            <w:r w:rsidR="00401F6C">
              <w:rPr>
                <w:rFonts w:asciiTheme="minorHAnsi" w:hAnsiTheme="minorHAnsi"/>
                <w:bCs/>
              </w:rPr>
              <w:t xml:space="preserve">acknowledged that the transfer </w:t>
            </w:r>
            <w:r>
              <w:rPr>
                <w:rFonts w:asciiTheme="minorHAnsi" w:hAnsiTheme="minorHAnsi"/>
                <w:bCs/>
              </w:rPr>
              <w:t xml:space="preserve">of property and function of </w:t>
            </w:r>
            <w:r w:rsidR="00571E6B">
              <w:rPr>
                <w:rFonts w:asciiTheme="minorHAnsi" w:hAnsiTheme="minorHAnsi"/>
                <w:bCs/>
              </w:rPr>
              <w:t>SVHC</w:t>
            </w:r>
            <w:r>
              <w:rPr>
                <w:rFonts w:asciiTheme="minorHAnsi" w:hAnsiTheme="minorHAnsi"/>
                <w:bCs/>
              </w:rPr>
              <w:t xml:space="preserve"> SCO29318 to </w:t>
            </w:r>
            <w:r w:rsidR="00571E6B">
              <w:rPr>
                <w:rFonts w:asciiTheme="minorHAnsi" w:hAnsiTheme="minorHAnsi"/>
                <w:bCs/>
              </w:rPr>
              <w:t>SVH</w:t>
            </w:r>
            <w:r>
              <w:rPr>
                <w:rFonts w:asciiTheme="minorHAnsi" w:hAnsiTheme="minorHAnsi"/>
                <w:bCs/>
              </w:rPr>
              <w:t xml:space="preserve"> SCO52585</w:t>
            </w:r>
            <w:r w:rsidR="00401F6C">
              <w:rPr>
                <w:rFonts w:asciiTheme="minorHAnsi" w:hAnsiTheme="minorHAnsi"/>
                <w:bCs/>
              </w:rPr>
              <w:t xml:space="preserve"> took place </w:t>
            </w:r>
            <w:r w:rsidR="00401F6C">
              <w:rPr>
                <w:rFonts w:asciiTheme="minorHAnsi" w:hAnsiTheme="minorHAnsi"/>
                <w:bCs/>
              </w:rPr>
              <w:t>on 31 July 2025</w:t>
            </w:r>
            <w:r>
              <w:rPr>
                <w:rFonts w:asciiTheme="minorHAnsi" w:hAnsiTheme="minorHAnsi"/>
                <w:bCs/>
              </w:rPr>
              <w:t>.</w:t>
            </w:r>
          </w:p>
          <w:p w14:paraId="78134D45" w14:textId="0BD9D3B5" w:rsidR="00571E6B" w:rsidRPr="00E8240C" w:rsidRDefault="00571E6B" w:rsidP="00571E6B">
            <w:pPr>
              <w:rPr>
                <w:rFonts w:asciiTheme="minorHAnsi" w:hAnsiTheme="minorHAnsi"/>
                <w:bCs/>
              </w:rPr>
            </w:pPr>
          </w:p>
        </w:tc>
        <w:tc>
          <w:tcPr>
            <w:tcW w:w="1264" w:type="dxa"/>
          </w:tcPr>
          <w:p w14:paraId="3A554E0F" w14:textId="77777777" w:rsidR="00E8240C" w:rsidRDefault="00E8240C" w:rsidP="00EB7E25">
            <w:pPr>
              <w:jc w:val="right"/>
              <w:rPr>
                <w:rFonts w:asciiTheme="minorHAnsi" w:hAnsiTheme="minorHAnsi" w:cstheme="minorHAnsi"/>
                <w:bCs/>
              </w:rPr>
            </w:pPr>
          </w:p>
          <w:p w14:paraId="270B195C" w14:textId="77777777" w:rsidR="00571E6B" w:rsidRDefault="00571E6B" w:rsidP="00EB7E25">
            <w:pPr>
              <w:jc w:val="right"/>
              <w:rPr>
                <w:rFonts w:asciiTheme="minorHAnsi" w:hAnsiTheme="minorHAnsi" w:cstheme="minorHAnsi"/>
                <w:bCs/>
              </w:rPr>
            </w:pPr>
          </w:p>
          <w:p w14:paraId="63536B5C" w14:textId="77777777" w:rsidR="00571E6B" w:rsidRDefault="00571E6B" w:rsidP="00EB7E25">
            <w:pPr>
              <w:jc w:val="right"/>
              <w:rPr>
                <w:rFonts w:asciiTheme="minorHAnsi" w:hAnsiTheme="minorHAnsi" w:cstheme="minorHAnsi"/>
                <w:bCs/>
              </w:rPr>
            </w:pPr>
          </w:p>
          <w:p w14:paraId="55001620" w14:textId="77777777" w:rsidR="00571E6B" w:rsidRDefault="00571E6B" w:rsidP="00EB7E25">
            <w:pPr>
              <w:jc w:val="right"/>
              <w:rPr>
                <w:rFonts w:asciiTheme="minorHAnsi" w:hAnsiTheme="minorHAnsi" w:cstheme="minorHAnsi"/>
                <w:bCs/>
              </w:rPr>
            </w:pPr>
          </w:p>
          <w:p w14:paraId="1788440F" w14:textId="0FB8854E" w:rsidR="00571E6B" w:rsidRDefault="00571E6B" w:rsidP="00571E6B">
            <w:pPr>
              <w:rPr>
                <w:rFonts w:asciiTheme="minorHAnsi" w:hAnsiTheme="minorHAnsi" w:cstheme="minorHAnsi"/>
                <w:bCs/>
              </w:rPr>
            </w:pPr>
          </w:p>
        </w:tc>
      </w:tr>
      <w:tr w:rsidR="00EB7E25" w14:paraId="40B543CE" w14:textId="77777777">
        <w:tc>
          <w:tcPr>
            <w:tcW w:w="9464" w:type="dxa"/>
          </w:tcPr>
          <w:p w14:paraId="78C417DE" w14:textId="54134010" w:rsidR="006F0A78" w:rsidRDefault="00E8240C" w:rsidP="006F0A78">
            <w:pPr>
              <w:rPr>
                <w:rFonts w:asciiTheme="minorHAnsi" w:hAnsiTheme="minorHAnsi"/>
                <w:b/>
              </w:rPr>
            </w:pPr>
            <w:r>
              <w:rPr>
                <w:rFonts w:asciiTheme="minorHAnsi" w:hAnsiTheme="minorHAnsi"/>
                <w:b/>
              </w:rPr>
              <w:t>3</w:t>
            </w:r>
            <w:r w:rsidR="00FA2ED4">
              <w:rPr>
                <w:rFonts w:asciiTheme="minorHAnsi" w:hAnsiTheme="minorHAnsi"/>
                <w:b/>
              </w:rPr>
              <w:t xml:space="preserve">. </w:t>
            </w:r>
            <w:r w:rsidR="00571E6B">
              <w:rPr>
                <w:rFonts w:asciiTheme="minorHAnsi" w:hAnsiTheme="minorHAnsi"/>
                <w:b/>
              </w:rPr>
              <w:t>Review of new Constitution for SVH and adoption of SVHC Governance File</w:t>
            </w:r>
          </w:p>
          <w:p w14:paraId="0085BA26" w14:textId="6BD56214" w:rsidR="00571E6B" w:rsidRDefault="00571E6B" w:rsidP="00571E6B">
            <w:pPr>
              <w:rPr>
                <w:rFonts w:asciiTheme="minorHAnsi" w:hAnsiTheme="minorHAnsi"/>
                <w:bCs/>
              </w:rPr>
            </w:pPr>
            <w:r>
              <w:rPr>
                <w:rFonts w:asciiTheme="minorHAnsi" w:hAnsiTheme="minorHAnsi"/>
                <w:bCs/>
              </w:rPr>
              <w:t xml:space="preserve">A copy of the SVH Constitution had been circulated before the meeting and a general outline of how the new Board would operate was outlined and discussed. All members of the Board were Trustees and </w:t>
            </w:r>
            <w:r w:rsidR="00401F6C">
              <w:rPr>
                <w:rFonts w:asciiTheme="minorHAnsi" w:hAnsiTheme="minorHAnsi"/>
                <w:bCs/>
              </w:rPr>
              <w:t>as required are</w:t>
            </w:r>
            <w:r>
              <w:rPr>
                <w:rFonts w:asciiTheme="minorHAnsi" w:hAnsiTheme="minorHAnsi"/>
                <w:bCs/>
              </w:rPr>
              <w:t xml:space="preserve"> listed on the</w:t>
            </w:r>
            <w:r w:rsidR="003C39EC">
              <w:rPr>
                <w:rFonts w:asciiTheme="minorHAnsi" w:hAnsiTheme="minorHAnsi"/>
                <w:bCs/>
              </w:rPr>
              <w:t xml:space="preserve"> OSCR</w:t>
            </w:r>
            <w:r>
              <w:rPr>
                <w:rFonts w:asciiTheme="minorHAnsi" w:hAnsiTheme="minorHAnsi"/>
                <w:bCs/>
              </w:rPr>
              <w:t xml:space="preserve"> Register of Trustees.</w:t>
            </w:r>
          </w:p>
          <w:p w14:paraId="2542E659" w14:textId="77777777" w:rsidR="00571E6B" w:rsidRDefault="00571E6B" w:rsidP="00571E6B">
            <w:pPr>
              <w:rPr>
                <w:rFonts w:asciiTheme="minorHAnsi" w:hAnsiTheme="minorHAnsi"/>
                <w:bCs/>
              </w:rPr>
            </w:pPr>
          </w:p>
          <w:p w14:paraId="128BB40F" w14:textId="69E73C22" w:rsidR="00571E6B" w:rsidRDefault="00571E6B" w:rsidP="00571E6B">
            <w:pPr>
              <w:rPr>
                <w:rFonts w:asciiTheme="minorHAnsi" w:hAnsiTheme="minorHAnsi"/>
                <w:bCs/>
              </w:rPr>
            </w:pPr>
            <w:r>
              <w:rPr>
                <w:rFonts w:asciiTheme="minorHAnsi" w:hAnsiTheme="minorHAnsi"/>
                <w:bCs/>
              </w:rPr>
              <w:t>It was agreed that the Governance File from SVHC would be adopted by SVH and over the next</w:t>
            </w:r>
            <w:r w:rsidR="003C39EC">
              <w:rPr>
                <w:rFonts w:asciiTheme="minorHAnsi" w:hAnsiTheme="minorHAnsi"/>
                <w:bCs/>
              </w:rPr>
              <w:t xml:space="preserve"> few months</w:t>
            </w:r>
            <w:r>
              <w:rPr>
                <w:rFonts w:asciiTheme="minorHAnsi" w:hAnsiTheme="minorHAnsi"/>
                <w:bCs/>
              </w:rPr>
              <w:t xml:space="preserve"> </w:t>
            </w:r>
            <w:r w:rsidR="003C39EC">
              <w:rPr>
                <w:rFonts w:asciiTheme="minorHAnsi" w:hAnsiTheme="minorHAnsi"/>
                <w:bCs/>
              </w:rPr>
              <w:t xml:space="preserve">would </w:t>
            </w:r>
            <w:r>
              <w:rPr>
                <w:rFonts w:asciiTheme="minorHAnsi" w:hAnsiTheme="minorHAnsi"/>
                <w:bCs/>
              </w:rPr>
              <w:t>be reviewed and updated as required.</w:t>
            </w:r>
          </w:p>
          <w:p w14:paraId="19A078F6" w14:textId="77777777" w:rsidR="00E8240C" w:rsidRPr="006C2ACF" w:rsidRDefault="00E8240C" w:rsidP="00E8240C">
            <w:pPr>
              <w:rPr>
                <w:rFonts w:asciiTheme="minorHAnsi" w:hAnsiTheme="minorHAnsi"/>
              </w:rPr>
            </w:pPr>
          </w:p>
        </w:tc>
        <w:tc>
          <w:tcPr>
            <w:tcW w:w="1264" w:type="dxa"/>
          </w:tcPr>
          <w:p w14:paraId="3C4D3701" w14:textId="77777777" w:rsidR="00EB7E25" w:rsidRDefault="00EB7E25" w:rsidP="00EB7E25">
            <w:pPr>
              <w:jc w:val="right"/>
              <w:rPr>
                <w:rFonts w:asciiTheme="minorHAnsi" w:hAnsiTheme="minorHAnsi" w:cstheme="minorHAnsi"/>
                <w:bCs/>
              </w:rPr>
            </w:pPr>
          </w:p>
          <w:p w14:paraId="61CF2E82" w14:textId="77777777" w:rsidR="00A217A9" w:rsidRDefault="00A217A9" w:rsidP="00E8240C">
            <w:pPr>
              <w:jc w:val="right"/>
              <w:rPr>
                <w:rFonts w:asciiTheme="minorHAnsi" w:hAnsiTheme="minorHAnsi" w:cstheme="minorHAnsi"/>
                <w:bCs/>
              </w:rPr>
            </w:pPr>
          </w:p>
          <w:p w14:paraId="58C36224" w14:textId="77777777" w:rsidR="00571E6B" w:rsidRDefault="00571E6B" w:rsidP="00E8240C">
            <w:pPr>
              <w:jc w:val="right"/>
              <w:rPr>
                <w:rFonts w:asciiTheme="minorHAnsi" w:hAnsiTheme="minorHAnsi" w:cstheme="minorHAnsi"/>
                <w:bCs/>
              </w:rPr>
            </w:pPr>
          </w:p>
          <w:p w14:paraId="38167AE5" w14:textId="77777777" w:rsidR="00571E6B" w:rsidRDefault="00571E6B" w:rsidP="00E8240C">
            <w:pPr>
              <w:jc w:val="right"/>
              <w:rPr>
                <w:rFonts w:asciiTheme="minorHAnsi" w:hAnsiTheme="minorHAnsi" w:cstheme="minorHAnsi"/>
                <w:bCs/>
              </w:rPr>
            </w:pPr>
          </w:p>
          <w:p w14:paraId="1F427C02" w14:textId="77777777" w:rsidR="00571E6B" w:rsidRDefault="00571E6B" w:rsidP="00E8240C">
            <w:pPr>
              <w:jc w:val="right"/>
              <w:rPr>
                <w:rFonts w:asciiTheme="minorHAnsi" w:hAnsiTheme="minorHAnsi" w:cstheme="minorHAnsi"/>
                <w:bCs/>
              </w:rPr>
            </w:pPr>
          </w:p>
          <w:p w14:paraId="04BA73F8" w14:textId="77777777" w:rsidR="00571E6B" w:rsidRDefault="00571E6B" w:rsidP="00E8240C">
            <w:pPr>
              <w:jc w:val="right"/>
              <w:rPr>
                <w:rFonts w:asciiTheme="minorHAnsi" w:hAnsiTheme="minorHAnsi" w:cstheme="minorHAnsi"/>
                <w:bCs/>
              </w:rPr>
            </w:pPr>
          </w:p>
          <w:p w14:paraId="7943FFB2" w14:textId="7FFF94C2" w:rsidR="00571E6B" w:rsidRPr="008A7179" w:rsidRDefault="00571E6B" w:rsidP="00E8240C">
            <w:pPr>
              <w:jc w:val="right"/>
              <w:rPr>
                <w:rFonts w:asciiTheme="minorHAnsi" w:hAnsiTheme="minorHAnsi" w:cstheme="minorHAnsi"/>
                <w:bCs/>
              </w:rPr>
            </w:pPr>
            <w:r>
              <w:rPr>
                <w:rFonts w:asciiTheme="minorHAnsi" w:hAnsiTheme="minorHAnsi" w:cstheme="minorHAnsi"/>
                <w:bCs/>
              </w:rPr>
              <w:t>MB/LG</w:t>
            </w:r>
          </w:p>
        </w:tc>
      </w:tr>
      <w:tr w:rsidR="00EB7E25" w14:paraId="57E79AFF" w14:textId="77777777">
        <w:tc>
          <w:tcPr>
            <w:tcW w:w="9464" w:type="dxa"/>
          </w:tcPr>
          <w:p w14:paraId="04F6FE25" w14:textId="2209FCE8" w:rsidR="00EB7E25" w:rsidRDefault="008A1CB2" w:rsidP="00EB7E25">
            <w:pPr>
              <w:rPr>
                <w:rFonts w:asciiTheme="minorHAnsi" w:hAnsiTheme="minorHAnsi"/>
                <w:b/>
              </w:rPr>
            </w:pPr>
            <w:r>
              <w:rPr>
                <w:rFonts w:asciiTheme="minorHAnsi" w:hAnsiTheme="minorHAnsi"/>
                <w:b/>
              </w:rPr>
              <w:t>4</w:t>
            </w:r>
            <w:r w:rsidR="00FA2ED4">
              <w:rPr>
                <w:rFonts w:asciiTheme="minorHAnsi" w:hAnsiTheme="minorHAnsi"/>
                <w:b/>
              </w:rPr>
              <w:t xml:space="preserve">. </w:t>
            </w:r>
            <w:r w:rsidR="00571E6B">
              <w:rPr>
                <w:rFonts w:asciiTheme="minorHAnsi" w:hAnsiTheme="minorHAnsi"/>
                <w:b/>
              </w:rPr>
              <w:t>Confirmation of Board Members</w:t>
            </w:r>
          </w:p>
          <w:p w14:paraId="450845FB" w14:textId="6C3C5B6B" w:rsidR="00571E6B" w:rsidRDefault="00571E6B" w:rsidP="00EB7E25">
            <w:pPr>
              <w:rPr>
                <w:rFonts w:asciiTheme="minorHAnsi" w:hAnsiTheme="minorHAnsi"/>
              </w:rPr>
            </w:pPr>
            <w:r w:rsidRPr="00571E6B">
              <w:rPr>
                <w:rFonts w:asciiTheme="minorHAnsi" w:hAnsiTheme="minorHAnsi"/>
                <w:bCs/>
              </w:rPr>
              <w:t>All of th</w:t>
            </w:r>
            <w:r>
              <w:rPr>
                <w:rFonts w:asciiTheme="minorHAnsi" w:hAnsiTheme="minorHAnsi"/>
                <w:bCs/>
              </w:rPr>
              <w:t xml:space="preserve">ose present had been members of the SVHC Committee and agreed to transfer and act as SVH Board members. The Chair thanked </w:t>
            </w:r>
            <w:r>
              <w:rPr>
                <w:rFonts w:asciiTheme="minorHAnsi" w:hAnsiTheme="minorHAnsi"/>
              </w:rPr>
              <w:t>everyone for their continued support for the Hall.</w:t>
            </w:r>
          </w:p>
          <w:p w14:paraId="1B21827C" w14:textId="77777777" w:rsidR="00571E6B" w:rsidRDefault="00571E6B" w:rsidP="00EB7E25">
            <w:pPr>
              <w:rPr>
                <w:rFonts w:asciiTheme="minorHAnsi" w:hAnsiTheme="minorHAnsi"/>
              </w:rPr>
            </w:pPr>
          </w:p>
          <w:p w14:paraId="2653F3DE" w14:textId="5FFE6730" w:rsidR="00571E6B" w:rsidRPr="00571E6B" w:rsidRDefault="00571E6B" w:rsidP="00EB7E25">
            <w:pPr>
              <w:rPr>
                <w:rFonts w:asciiTheme="minorHAnsi" w:hAnsiTheme="minorHAnsi"/>
                <w:bCs/>
              </w:rPr>
            </w:pPr>
            <w:r>
              <w:rPr>
                <w:rFonts w:asciiTheme="minorHAnsi" w:hAnsiTheme="minorHAnsi"/>
              </w:rPr>
              <w:t>Under the Constitution there should be a maximum of nine members who are voted to the Board; it was agreed that YB would act as a co-opted Board Trustee with expertise regarding Smailholm Futures.</w:t>
            </w:r>
          </w:p>
          <w:p w14:paraId="6E4246CC" w14:textId="77777777" w:rsidR="008A1CB2" w:rsidRPr="009913E8" w:rsidRDefault="008A1CB2" w:rsidP="00571E6B">
            <w:pPr>
              <w:rPr>
                <w:rFonts w:asciiTheme="minorHAnsi" w:hAnsiTheme="minorHAnsi"/>
                <w:bCs/>
              </w:rPr>
            </w:pPr>
          </w:p>
        </w:tc>
        <w:tc>
          <w:tcPr>
            <w:tcW w:w="1264" w:type="dxa"/>
          </w:tcPr>
          <w:p w14:paraId="46DE441B" w14:textId="075591AB" w:rsidR="00B2642B" w:rsidRPr="008A7179" w:rsidRDefault="00B2642B" w:rsidP="003D3727">
            <w:pPr>
              <w:jc w:val="right"/>
              <w:rPr>
                <w:rFonts w:asciiTheme="minorHAnsi" w:hAnsiTheme="minorHAnsi" w:cstheme="minorHAnsi"/>
                <w:bCs/>
              </w:rPr>
            </w:pPr>
          </w:p>
        </w:tc>
      </w:tr>
      <w:tr w:rsidR="00EB7E25" w14:paraId="3A748F55" w14:textId="77777777">
        <w:tc>
          <w:tcPr>
            <w:tcW w:w="9464" w:type="dxa"/>
          </w:tcPr>
          <w:p w14:paraId="6B3204A5" w14:textId="2BDBBC1F" w:rsidR="00EB7E25" w:rsidRDefault="008A1CB2" w:rsidP="00EB7E25">
            <w:pPr>
              <w:rPr>
                <w:rFonts w:asciiTheme="minorHAnsi" w:hAnsiTheme="minorHAnsi"/>
                <w:b/>
              </w:rPr>
            </w:pPr>
            <w:r>
              <w:rPr>
                <w:rFonts w:asciiTheme="minorHAnsi" w:hAnsiTheme="minorHAnsi"/>
                <w:b/>
              </w:rPr>
              <w:t>5</w:t>
            </w:r>
            <w:r w:rsidR="00FA2ED4">
              <w:rPr>
                <w:rFonts w:asciiTheme="minorHAnsi" w:hAnsiTheme="minorHAnsi"/>
                <w:b/>
              </w:rPr>
              <w:t xml:space="preserve">. </w:t>
            </w:r>
            <w:r w:rsidR="00571E6B">
              <w:rPr>
                <w:rFonts w:asciiTheme="minorHAnsi" w:hAnsiTheme="minorHAnsi"/>
                <w:b/>
              </w:rPr>
              <w:t>Minutes of the meeting of SV</w:t>
            </w:r>
            <w:r w:rsidR="00213EC9">
              <w:rPr>
                <w:rFonts w:asciiTheme="minorHAnsi" w:hAnsiTheme="minorHAnsi"/>
                <w:b/>
              </w:rPr>
              <w:t>HC held on 9 May 2025</w:t>
            </w:r>
          </w:p>
          <w:p w14:paraId="65C11826" w14:textId="28A502B2" w:rsidR="00E62288" w:rsidRDefault="00213EC9" w:rsidP="00213EC9">
            <w:pPr>
              <w:rPr>
                <w:rFonts w:asciiTheme="minorHAnsi" w:hAnsiTheme="minorHAnsi"/>
                <w:bCs/>
              </w:rPr>
            </w:pPr>
            <w:r>
              <w:rPr>
                <w:rFonts w:asciiTheme="minorHAnsi" w:hAnsiTheme="minorHAnsi"/>
                <w:bCs/>
              </w:rPr>
              <w:t>It was noted that these Minutes were agreed by the final meeting of SVHC on 19 August 2025 and that any matters arising should be dealt with the Board of SVH.</w:t>
            </w:r>
          </w:p>
          <w:p w14:paraId="10AC1684" w14:textId="77777777" w:rsidR="00213EC9" w:rsidRDefault="00213EC9" w:rsidP="00213EC9">
            <w:pPr>
              <w:rPr>
                <w:rFonts w:asciiTheme="minorHAnsi" w:hAnsiTheme="minorHAnsi"/>
                <w:bCs/>
              </w:rPr>
            </w:pPr>
          </w:p>
          <w:p w14:paraId="50EA8E5E" w14:textId="77777777" w:rsidR="00213EC9" w:rsidRDefault="00213EC9" w:rsidP="00213EC9">
            <w:pPr>
              <w:rPr>
                <w:rFonts w:asciiTheme="minorHAnsi" w:hAnsiTheme="minorHAnsi"/>
                <w:bCs/>
              </w:rPr>
            </w:pPr>
            <w:r>
              <w:rPr>
                <w:rFonts w:asciiTheme="minorHAnsi" w:hAnsiTheme="minorHAnsi"/>
                <w:bCs/>
              </w:rPr>
              <w:t>The Board agreed this, proposed by JB and seconded by YB.</w:t>
            </w:r>
          </w:p>
          <w:p w14:paraId="42615249" w14:textId="0420CDF9" w:rsidR="00213EC9" w:rsidRPr="00BA44DB" w:rsidRDefault="00213EC9" w:rsidP="00213EC9">
            <w:pPr>
              <w:rPr>
                <w:rFonts w:asciiTheme="minorHAnsi" w:hAnsiTheme="minorHAnsi"/>
                <w:bCs/>
              </w:rPr>
            </w:pPr>
          </w:p>
        </w:tc>
        <w:tc>
          <w:tcPr>
            <w:tcW w:w="1264" w:type="dxa"/>
          </w:tcPr>
          <w:p w14:paraId="2A9E9855" w14:textId="77777777" w:rsidR="00466273" w:rsidRDefault="00466273" w:rsidP="00466273">
            <w:pPr>
              <w:jc w:val="right"/>
              <w:rPr>
                <w:rFonts w:asciiTheme="minorHAnsi" w:hAnsiTheme="minorHAnsi" w:cstheme="minorHAnsi"/>
                <w:bCs/>
              </w:rPr>
            </w:pPr>
          </w:p>
          <w:p w14:paraId="3CFC69D3" w14:textId="27CCBC57" w:rsidR="008A1CB2" w:rsidRPr="00655CB3" w:rsidRDefault="008A1CB2" w:rsidP="00B2642B">
            <w:pPr>
              <w:jc w:val="right"/>
              <w:rPr>
                <w:rFonts w:asciiTheme="minorHAnsi" w:hAnsiTheme="minorHAnsi" w:cstheme="minorHAnsi"/>
                <w:bCs/>
              </w:rPr>
            </w:pPr>
          </w:p>
        </w:tc>
      </w:tr>
      <w:tr w:rsidR="00EB7E25" w14:paraId="22011337" w14:textId="77777777">
        <w:tc>
          <w:tcPr>
            <w:tcW w:w="9464" w:type="dxa"/>
          </w:tcPr>
          <w:p w14:paraId="24AB74E4" w14:textId="2B4A90C8" w:rsidR="00466273" w:rsidRDefault="008A1CB2" w:rsidP="00EB7E25">
            <w:pPr>
              <w:rPr>
                <w:rFonts w:asciiTheme="minorHAnsi" w:hAnsiTheme="minorHAnsi"/>
                <w:b/>
              </w:rPr>
            </w:pPr>
            <w:r>
              <w:rPr>
                <w:rFonts w:asciiTheme="minorHAnsi" w:hAnsiTheme="minorHAnsi"/>
                <w:b/>
              </w:rPr>
              <w:t>6</w:t>
            </w:r>
            <w:r w:rsidR="00FA2ED4">
              <w:rPr>
                <w:rFonts w:asciiTheme="minorHAnsi" w:hAnsiTheme="minorHAnsi"/>
                <w:b/>
              </w:rPr>
              <w:t>.</w:t>
            </w:r>
            <w:r w:rsidR="00FA2ED4" w:rsidRPr="00466273">
              <w:rPr>
                <w:rFonts w:asciiTheme="minorHAnsi" w:hAnsiTheme="minorHAnsi"/>
                <w:b/>
              </w:rPr>
              <w:t xml:space="preserve"> </w:t>
            </w:r>
            <w:r w:rsidR="00213EC9">
              <w:rPr>
                <w:rFonts w:asciiTheme="minorHAnsi" w:hAnsiTheme="minorHAnsi"/>
                <w:b/>
              </w:rPr>
              <w:t xml:space="preserve">Matters Arising </w:t>
            </w:r>
          </w:p>
          <w:p w14:paraId="1C52D64E" w14:textId="4C52615D" w:rsidR="003C39EC" w:rsidRDefault="003C39EC" w:rsidP="00EB7E25">
            <w:pPr>
              <w:rPr>
                <w:rFonts w:asciiTheme="minorHAnsi" w:hAnsiTheme="minorHAnsi"/>
                <w:bCs/>
                <w:u w:val="single"/>
              </w:rPr>
            </w:pPr>
            <w:r w:rsidRPr="003C39EC">
              <w:rPr>
                <w:rFonts w:asciiTheme="minorHAnsi" w:hAnsiTheme="minorHAnsi"/>
                <w:bCs/>
                <w:u w:val="single"/>
              </w:rPr>
              <w:t>Website</w:t>
            </w:r>
          </w:p>
          <w:p w14:paraId="0A1B0426" w14:textId="6E7C0835" w:rsidR="003C39EC" w:rsidRDefault="003C39EC" w:rsidP="00EB7E25">
            <w:pPr>
              <w:rPr>
                <w:rFonts w:asciiTheme="minorHAnsi" w:hAnsiTheme="minorHAnsi"/>
                <w:bCs/>
              </w:rPr>
            </w:pPr>
            <w:r w:rsidRPr="003C39EC">
              <w:rPr>
                <w:rFonts w:asciiTheme="minorHAnsi" w:hAnsiTheme="minorHAnsi"/>
                <w:bCs/>
              </w:rPr>
              <w:t>MB</w:t>
            </w:r>
            <w:r>
              <w:rPr>
                <w:rFonts w:asciiTheme="minorHAnsi" w:hAnsiTheme="minorHAnsi"/>
                <w:bCs/>
              </w:rPr>
              <w:t xml:space="preserve"> reported that with help from a family member a new outline for the website using the host, e-voice.org.uk, had been developed. The reason for making the change was to reduce cost </w:t>
            </w:r>
            <w:r w:rsidR="00B662A9">
              <w:rPr>
                <w:rFonts w:asciiTheme="minorHAnsi" w:hAnsiTheme="minorHAnsi"/>
                <w:bCs/>
              </w:rPr>
              <w:t>of</w:t>
            </w:r>
            <w:r>
              <w:rPr>
                <w:rFonts w:asciiTheme="minorHAnsi" w:hAnsiTheme="minorHAnsi"/>
                <w:bCs/>
              </w:rPr>
              <w:t xml:space="preserve"> the current host IONOS and to update the look</w:t>
            </w:r>
            <w:r w:rsidR="00B662A9">
              <w:rPr>
                <w:rFonts w:asciiTheme="minorHAnsi" w:hAnsiTheme="minorHAnsi"/>
                <w:bCs/>
              </w:rPr>
              <w:t xml:space="preserve"> of the website</w:t>
            </w:r>
            <w:r>
              <w:rPr>
                <w:rFonts w:asciiTheme="minorHAnsi" w:hAnsiTheme="minorHAnsi"/>
                <w:bCs/>
              </w:rPr>
              <w:t xml:space="preserve">. MB was happy with the initial </w:t>
            </w:r>
            <w:r w:rsidR="00B662A9">
              <w:rPr>
                <w:rFonts w:asciiTheme="minorHAnsi" w:hAnsiTheme="minorHAnsi"/>
                <w:bCs/>
              </w:rPr>
              <w:t>draft</w:t>
            </w:r>
            <w:r>
              <w:rPr>
                <w:rFonts w:asciiTheme="minorHAnsi" w:hAnsiTheme="minorHAnsi"/>
                <w:bCs/>
              </w:rPr>
              <w:t xml:space="preserve"> but further work was needed to get it ready for review by the Board. There would be ample opportunity for review and testing before it went live.</w:t>
            </w:r>
          </w:p>
          <w:p w14:paraId="330EE4D8" w14:textId="69113834" w:rsidR="003C39EC" w:rsidRDefault="00896DE1" w:rsidP="00EB7E25">
            <w:pPr>
              <w:rPr>
                <w:rFonts w:asciiTheme="minorHAnsi" w:hAnsiTheme="minorHAnsi"/>
                <w:bCs/>
                <w:u w:val="single"/>
              </w:rPr>
            </w:pPr>
            <w:r w:rsidRPr="00896DE1">
              <w:rPr>
                <w:rFonts w:asciiTheme="minorHAnsi" w:hAnsiTheme="minorHAnsi"/>
                <w:bCs/>
                <w:u w:val="single"/>
              </w:rPr>
              <w:t>Fire door lights</w:t>
            </w:r>
          </w:p>
          <w:p w14:paraId="03D3EA73" w14:textId="1FB5390A" w:rsidR="00896DE1" w:rsidRPr="00896DE1" w:rsidRDefault="00896DE1" w:rsidP="00EB7E25">
            <w:pPr>
              <w:rPr>
                <w:rFonts w:asciiTheme="minorHAnsi" w:hAnsiTheme="minorHAnsi"/>
                <w:bCs/>
              </w:rPr>
            </w:pPr>
            <w:r w:rsidRPr="00896DE1">
              <w:rPr>
                <w:rFonts w:asciiTheme="minorHAnsi" w:hAnsiTheme="minorHAnsi"/>
                <w:bCs/>
              </w:rPr>
              <w:t>These</w:t>
            </w:r>
            <w:r>
              <w:rPr>
                <w:rFonts w:asciiTheme="minorHAnsi" w:hAnsiTheme="minorHAnsi"/>
                <w:bCs/>
              </w:rPr>
              <w:t xml:space="preserve"> will be attended to when other electrical work being done, not urgent.</w:t>
            </w:r>
          </w:p>
          <w:p w14:paraId="3D5B44CE" w14:textId="77777777" w:rsidR="00896DE1" w:rsidRDefault="00896DE1" w:rsidP="003C39EC">
            <w:pPr>
              <w:rPr>
                <w:rFonts w:asciiTheme="minorHAnsi" w:hAnsiTheme="minorHAnsi"/>
                <w:bCs/>
                <w:u w:val="single"/>
              </w:rPr>
            </w:pPr>
            <w:r w:rsidRPr="00896DE1">
              <w:rPr>
                <w:rFonts w:asciiTheme="minorHAnsi" w:hAnsiTheme="minorHAnsi"/>
                <w:bCs/>
                <w:u w:val="single"/>
              </w:rPr>
              <w:lastRenderedPageBreak/>
              <w:t>Outdoor area p</w:t>
            </w:r>
            <w:r>
              <w:rPr>
                <w:rFonts w:asciiTheme="minorHAnsi" w:hAnsiTheme="minorHAnsi"/>
                <w:bCs/>
                <w:u w:val="single"/>
              </w:rPr>
              <w:t>la</w:t>
            </w:r>
            <w:r w:rsidRPr="00896DE1">
              <w:rPr>
                <w:rFonts w:asciiTheme="minorHAnsi" w:hAnsiTheme="minorHAnsi"/>
                <w:bCs/>
                <w:u w:val="single"/>
              </w:rPr>
              <w:t>n</w:t>
            </w:r>
          </w:p>
          <w:p w14:paraId="6007D403" w14:textId="77777777" w:rsidR="00896DE1" w:rsidRDefault="00896DE1" w:rsidP="003C39EC">
            <w:pPr>
              <w:rPr>
                <w:rFonts w:asciiTheme="minorHAnsi" w:hAnsiTheme="minorHAnsi"/>
                <w:bCs/>
              </w:rPr>
            </w:pPr>
            <w:r>
              <w:rPr>
                <w:rFonts w:asciiTheme="minorHAnsi" w:hAnsiTheme="minorHAnsi"/>
                <w:bCs/>
              </w:rPr>
              <w:t>Will Grime is considering this and it was proposed that an outline could be available for next meeting in November.</w:t>
            </w:r>
          </w:p>
          <w:p w14:paraId="79F8E87C" w14:textId="77777777" w:rsidR="00896DE1" w:rsidRDefault="00896DE1" w:rsidP="003C39EC">
            <w:pPr>
              <w:rPr>
                <w:rFonts w:asciiTheme="minorHAnsi" w:hAnsiTheme="minorHAnsi"/>
                <w:bCs/>
              </w:rPr>
            </w:pPr>
            <w:r>
              <w:rPr>
                <w:rFonts w:asciiTheme="minorHAnsi" w:hAnsiTheme="minorHAnsi"/>
                <w:bCs/>
              </w:rPr>
              <w:t>This plan to take into consideration the following ideas raised by Board members :</w:t>
            </w:r>
          </w:p>
          <w:p w14:paraId="32218E42" w14:textId="77777777" w:rsidR="00896DE1" w:rsidRDefault="00896DE1" w:rsidP="00896DE1">
            <w:pPr>
              <w:pStyle w:val="ListParagraph"/>
              <w:numPr>
                <w:ilvl w:val="0"/>
                <w:numId w:val="6"/>
              </w:numPr>
              <w:rPr>
                <w:rFonts w:asciiTheme="minorHAnsi" w:hAnsiTheme="minorHAnsi"/>
                <w:bCs/>
              </w:rPr>
            </w:pPr>
            <w:r>
              <w:rPr>
                <w:rFonts w:asciiTheme="minorHAnsi" w:hAnsiTheme="minorHAnsi"/>
                <w:bCs/>
              </w:rPr>
              <w:t>hedging</w:t>
            </w:r>
          </w:p>
          <w:p w14:paraId="0BA08E77" w14:textId="351F5489" w:rsidR="00896DE1" w:rsidRPr="00FA309F" w:rsidRDefault="00F133AC" w:rsidP="00FA309F">
            <w:pPr>
              <w:pStyle w:val="ListParagraph"/>
              <w:numPr>
                <w:ilvl w:val="0"/>
                <w:numId w:val="6"/>
              </w:numPr>
              <w:rPr>
                <w:rFonts w:asciiTheme="minorHAnsi" w:hAnsiTheme="minorHAnsi"/>
                <w:bCs/>
              </w:rPr>
            </w:pPr>
            <w:r w:rsidRPr="00FA309F">
              <w:rPr>
                <w:rFonts w:asciiTheme="minorHAnsi" w:hAnsiTheme="minorHAnsi"/>
                <w:bCs/>
              </w:rPr>
              <w:t>encourag</w:t>
            </w:r>
            <w:r w:rsidR="00896DE1" w:rsidRPr="00FA309F">
              <w:rPr>
                <w:rFonts w:asciiTheme="minorHAnsi" w:hAnsiTheme="minorHAnsi"/>
                <w:bCs/>
              </w:rPr>
              <w:t>ement of wildlife</w:t>
            </w:r>
          </w:p>
          <w:p w14:paraId="6158592F" w14:textId="77777777" w:rsidR="00896DE1" w:rsidRDefault="00896DE1" w:rsidP="00896DE1">
            <w:pPr>
              <w:pStyle w:val="ListParagraph"/>
              <w:numPr>
                <w:ilvl w:val="0"/>
                <w:numId w:val="6"/>
              </w:numPr>
              <w:rPr>
                <w:rFonts w:asciiTheme="minorHAnsi" w:hAnsiTheme="minorHAnsi"/>
                <w:bCs/>
              </w:rPr>
            </w:pPr>
            <w:r>
              <w:rPr>
                <w:rFonts w:asciiTheme="minorHAnsi" w:hAnsiTheme="minorHAnsi"/>
                <w:bCs/>
              </w:rPr>
              <w:t>herb garden at back of the Hall</w:t>
            </w:r>
          </w:p>
          <w:p w14:paraId="16E7C267" w14:textId="7F7EAC3F" w:rsidR="00896DE1" w:rsidRPr="00896DE1" w:rsidRDefault="00896DE1" w:rsidP="00896DE1">
            <w:pPr>
              <w:pStyle w:val="ListParagraph"/>
              <w:numPr>
                <w:ilvl w:val="0"/>
                <w:numId w:val="6"/>
              </w:numPr>
              <w:rPr>
                <w:rFonts w:asciiTheme="minorHAnsi" w:hAnsiTheme="minorHAnsi"/>
                <w:bCs/>
              </w:rPr>
            </w:pPr>
            <w:r w:rsidRPr="00896DE1">
              <w:rPr>
                <w:rFonts w:asciiTheme="minorHAnsi" w:hAnsiTheme="minorHAnsi"/>
                <w:bCs/>
              </w:rPr>
              <w:t>improved driveway lighting</w:t>
            </w:r>
            <w:r w:rsidR="00FA309F">
              <w:rPr>
                <w:rFonts w:asciiTheme="minorHAnsi" w:hAnsiTheme="minorHAnsi"/>
                <w:bCs/>
              </w:rPr>
              <w:t>.</w:t>
            </w:r>
          </w:p>
          <w:p w14:paraId="075052FE" w14:textId="77777777" w:rsidR="00896DE1" w:rsidRDefault="00896DE1" w:rsidP="00896DE1">
            <w:pPr>
              <w:rPr>
                <w:rFonts w:asciiTheme="minorHAnsi" w:hAnsiTheme="minorHAnsi"/>
                <w:bCs/>
              </w:rPr>
            </w:pPr>
            <w:r w:rsidRPr="00896DE1">
              <w:rPr>
                <w:rFonts w:asciiTheme="minorHAnsi" w:hAnsiTheme="minorHAnsi"/>
                <w:bCs/>
                <w:u w:val="single"/>
              </w:rPr>
              <w:t>Hall Hire Rates</w:t>
            </w:r>
          </w:p>
          <w:p w14:paraId="711F43EF" w14:textId="55B91B76" w:rsidR="00896DE1" w:rsidRDefault="00896DE1" w:rsidP="00896DE1">
            <w:pPr>
              <w:rPr>
                <w:rFonts w:asciiTheme="minorHAnsi" w:hAnsiTheme="minorHAnsi"/>
                <w:bCs/>
              </w:rPr>
            </w:pPr>
            <w:r>
              <w:rPr>
                <w:rFonts w:asciiTheme="minorHAnsi" w:hAnsiTheme="minorHAnsi"/>
                <w:bCs/>
              </w:rPr>
              <w:t>The updated rates agreed at the last meeting were no</w:t>
            </w:r>
            <w:r w:rsidR="00B662A9">
              <w:rPr>
                <w:rFonts w:asciiTheme="minorHAnsi" w:hAnsiTheme="minorHAnsi"/>
                <w:bCs/>
              </w:rPr>
              <w:t>w</w:t>
            </w:r>
            <w:r>
              <w:rPr>
                <w:rFonts w:asciiTheme="minorHAnsi" w:hAnsiTheme="minorHAnsi"/>
                <w:bCs/>
              </w:rPr>
              <w:t xml:space="preserve"> in operation and had been posted on the website.</w:t>
            </w:r>
          </w:p>
          <w:p w14:paraId="7C6926AC" w14:textId="01EB7702" w:rsidR="00F133AC" w:rsidRPr="00F133AC" w:rsidRDefault="00F133AC" w:rsidP="00896DE1">
            <w:pPr>
              <w:rPr>
                <w:rFonts w:asciiTheme="minorHAnsi" w:hAnsiTheme="minorHAnsi"/>
                <w:bCs/>
                <w:u w:val="single"/>
              </w:rPr>
            </w:pPr>
            <w:r w:rsidRPr="00F133AC">
              <w:rPr>
                <w:rFonts w:asciiTheme="minorHAnsi" w:hAnsiTheme="minorHAnsi"/>
                <w:bCs/>
                <w:u w:val="single"/>
              </w:rPr>
              <w:t>Blown double glazed windowpanes</w:t>
            </w:r>
          </w:p>
          <w:p w14:paraId="7A0F58B6" w14:textId="77777777" w:rsidR="00896DE1" w:rsidRDefault="00F133AC" w:rsidP="00896DE1">
            <w:pPr>
              <w:rPr>
                <w:rFonts w:asciiTheme="minorHAnsi" w:hAnsiTheme="minorHAnsi"/>
                <w:bCs/>
              </w:rPr>
            </w:pPr>
            <w:r>
              <w:rPr>
                <w:rFonts w:asciiTheme="minorHAnsi" w:hAnsiTheme="minorHAnsi"/>
                <w:bCs/>
              </w:rPr>
              <w:t>Best options for repairing these still being investigated.</w:t>
            </w:r>
          </w:p>
          <w:p w14:paraId="46178031" w14:textId="77777777" w:rsidR="00F133AC" w:rsidRDefault="00F133AC" w:rsidP="00896DE1">
            <w:pPr>
              <w:rPr>
                <w:rFonts w:asciiTheme="minorHAnsi" w:hAnsiTheme="minorHAnsi"/>
                <w:bCs/>
              </w:rPr>
            </w:pPr>
            <w:r w:rsidRPr="00F133AC">
              <w:rPr>
                <w:rFonts w:asciiTheme="minorHAnsi" w:hAnsiTheme="minorHAnsi"/>
                <w:bCs/>
                <w:u w:val="single"/>
              </w:rPr>
              <w:t>Pruning of cherry trees at the entrance</w:t>
            </w:r>
          </w:p>
          <w:p w14:paraId="23D0A1E5" w14:textId="3BF45B99" w:rsidR="00F133AC" w:rsidRDefault="00F133AC" w:rsidP="00896DE1">
            <w:pPr>
              <w:rPr>
                <w:rFonts w:asciiTheme="minorHAnsi" w:hAnsiTheme="minorHAnsi"/>
                <w:bCs/>
              </w:rPr>
            </w:pPr>
            <w:r>
              <w:rPr>
                <w:rFonts w:asciiTheme="minorHAnsi" w:hAnsiTheme="minorHAnsi"/>
                <w:bCs/>
              </w:rPr>
              <w:t xml:space="preserve">Planning permission may be required to do this work. It was decided that any decision should be postponed until an outline plan for the outdoor area had been considered. Matter to be brought forward at future meeting depending on developments of outdoor area </w:t>
            </w:r>
            <w:r w:rsidR="00B662A9">
              <w:rPr>
                <w:rFonts w:asciiTheme="minorHAnsi" w:hAnsiTheme="minorHAnsi"/>
                <w:bCs/>
              </w:rPr>
              <w:t>plan</w:t>
            </w:r>
            <w:r>
              <w:rPr>
                <w:rFonts w:asciiTheme="minorHAnsi" w:hAnsiTheme="minorHAnsi"/>
                <w:bCs/>
              </w:rPr>
              <w:t>.</w:t>
            </w:r>
          </w:p>
          <w:p w14:paraId="460E4C44" w14:textId="77777777" w:rsidR="00F133AC" w:rsidRDefault="00F133AC" w:rsidP="00F133AC">
            <w:pPr>
              <w:rPr>
                <w:rFonts w:asciiTheme="minorHAnsi" w:hAnsiTheme="minorHAnsi"/>
                <w:bCs/>
                <w:u w:val="single"/>
              </w:rPr>
            </w:pPr>
            <w:r w:rsidRPr="00896DE1">
              <w:rPr>
                <w:rFonts w:asciiTheme="minorHAnsi" w:hAnsiTheme="minorHAnsi"/>
                <w:bCs/>
                <w:u w:val="single"/>
              </w:rPr>
              <w:t>PAT testing</w:t>
            </w:r>
          </w:p>
          <w:p w14:paraId="2D90AA5D" w14:textId="797D76F1" w:rsidR="00F133AC" w:rsidRDefault="00F133AC" w:rsidP="00F133AC">
            <w:pPr>
              <w:rPr>
                <w:rFonts w:asciiTheme="minorHAnsi" w:hAnsiTheme="minorHAnsi"/>
                <w:bCs/>
              </w:rPr>
            </w:pPr>
            <w:r>
              <w:rPr>
                <w:rFonts w:asciiTheme="minorHAnsi" w:hAnsiTheme="minorHAnsi"/>
                <w:bCs/>
              </w:rPr>
              <w:t>BM reported that this is required ever</w:t>
            </w:r>
            <w:r w:rsidR="00401F6C">
              <w:rPr>
                <w:rFonts w:asciiTheme="minorHAnsi" w:hAnsiTheme="minorHAnsi"/>
                <w:bCs/>
              </w:rPr>
              <w:t>y</w:t>
            </w:r>
            <w:r>
              <w:rPr>
                <w:rFonts w:asciiTheme="minorHAnsi" w:hAnsiTheme="minorHAnsi"/>
                <w:bCs/>
              </w:rPr>
              <w:t xml:space="preserve"> four years, so no action needed now. Need to check this was updated </w:t>
            </w:r>
            <w:r w:rsidR="00401F6C">
              <w:rPr>
                <w:rFonts w:asciiTheme="minorHAnsi" w:hAnsiTheme="minorHAnsi"/>
                <w:bCs/>
              </w:rPr>
              <w:t xml:space="preserve">in </w:t>
            </w:r>
            <w:r>
              <w:rPr>
                <w:rFonts w:asciiTheme="minorHAnsi" w:hAnsiTheme="minorHAnsi"/>
                <w:bCs/>
              </w:rPr>
              <w:t xml:space="preserve">the Health and Safety review checklist. </w:t>
            </w:r>
          </w:p>
          <w:p w14:paraId="7CE0B93D" w14:textId="0B403F4D" w:rsidR="00FA309F" w:rsidRPr="00FA309F" w:rsidRDefault="00FA309F" w:rsidP="00F133AC">
            <w:pPr>
              <w:rPr>
                <w:rFonts w:asciiTheme="minorHAnsi" w:hAnsiTheme="minorHAnsi"/>
                <w:bCs/>
                <w:u w:val="single"/>
              </w:rPr>
            </w:pPr>
            <w:r w:rsidRPr="00FA309F">
              <w:rPr>
                <w:rFonts w:asciiTheme="minorHAnsi" w:hAnsiTheme="minorHAnsi"/>
                <w:bCs/>
                <w:u w:val="single"/>
              </w:rPr>
              <w:t>Building Review</w:t>
            </w:r>
          </w:p>
          <w:p w14:paraId="4FBB1B49" w14:textId="4DBA27FE" w:rsidR="00FA309F" w:rsidRDefault="00FA309F" w:rsidP="00F133AC">
            <w:pPr>
              <w:rPr>
                <w:rFonts w:asciiTheme="minorHAnsi" w:hAnsiTheme="minorHAnsi"/>
                <w:bCs/>
              </w:rPr>
            </w:pPr>
            <w:r>
              <w:rPr>
                <w:rFonts w:asciiTheme="minorHAnsi" w:hAnsiTheme="minorHAnsi"/>
                <w:bCs/>
              </w:rPr>
              <w:t xml:space="preserve">This had been </w:t>
            </w:r>
            <w:r w:rsidR="00401F6C">
              <w:rPr>
                <w:rFonts w:asciiTheme="minorHAnsi" w:hAnsiTheme="minorHAnsi"/>
                <w:bCs/>
              </w:rPr>
              <w:t>suggested</w:t>
            </w:r>
            <w:r>
              <w:rPr>
                <w:rFonts w:asciiTheme="minorHAnsi" w:hAnsiTheme="minorHAnsi"/>
                <w:bCs/>
              </w:rPr>
              <w:t xml:space="preserve"> by WG as it was now 25 years since the renovation work. It  was agreed that this was not urgently required, although such a review could be useful for planning of work/replacement of equipment that may be needed in the future. JB &amp; YB offered to produce an outline list of issues for consideration at next meeting.</w:t>
            </w:r>
          </w:p>
          <w:p w14:paraId="6E38F537" w14:textId="5CC1AE07" w:rsidR="00F133AC" w:rsidRPr="00F133AC" w:rsidRDefault="00F133AC" w:rsidP="00896DE1">
            <w:pPr>
              <w:rPr>
                <w:rFonts w:asciiTheme="minorHAnsi" w:hAnsiTheme="minorHAnsi"/>
                <w:bCs/>
              </w:rPr>
            </w:pPr>
          </w:p>
        </w:tc>
        <w:tc>
          <w:tcPr>
            <w:tcW w:w="1264" w:type="dxa"/>
          </w:tcPr>
          <w:p w14:paraId="1A243140" w14:textId="77777777" w:rsidR="00B97D88" w:rsidRDefault="00B97D88" w:rsidP="00B97D88">
            <w:pPr>
              <w:jc w:val="right"/>
              <w:rPr>
                <w:rFonts w:asciiTheme="minorHAnsi" w:hAnsiTheme="minorHAnsi" w:cstheme="minorHAnsi"/>
                <w:bCs/>
              </w:rPr>
            </w:pPr>
          </w:p>
          <w:p w14:paraId="45D47A70" w14:textId="77777777" w:rsidR="00970B37" w:rsidRDefault="00970B37" w:rsidP="003C39EC">
            <w:pPr>
              <w:rPr>
                <w:rFonts w:asciiTheme="minorHAnsi" w:hAnsiTheme="minorHAnsi" w:cstheme="minorHAnsi"/>
                <w:bCs/>
              </w:rPr>
            </w:pPr>
          </w:p>
          <w:p w14:paraId="104A2E13" w14:textId="77777777" w:rsidR="003C39EC" w:rsidRDefault="003C39EC" w:rsidP="003C39EC">
            <w:pPr>
              <w:rPr>
                <w:rFonts w:asciiTheme="minorHAnsi" w:hAnsiTheme="minorHAnsi" w:cstheme="minorHAnsi"/>
                <w:bCs/>
              </w:rPr>
            </w:pPr>
          </w:p>
          <w:p w14:paraId="20E25C36" w14:textId="77777777" w:rsidR="003C39EC" w:rsidRDefault="003C39EC" w:rsidP="003C39EC">
            <w:pPr>
              <w:rPr>
                <w:rFonts w:asciiTheme="minorHAnsi" w:hAnsiTheme="minorHAnsi" w:cstheme="minorHAnsi"/>
                <w:bCs/>
              </w:rPr>
            </w:pPr>
          </w:p>
          <w:p w14:paraId="1E1B263A" w14:textId="77777777" w:rsidR="003C39EC" w:rsidRDefault="003C39EC" w:rsidP="003C39EC">
            <w:pPr>
              <w:rPr>
                <w:rFonts w:asciiTheme="minorHAnsi" w:hAnsiTheme="minorHAnsi" w:cstheme="minorHAnsi"/>
                <w:bCs/>
              </w:rPr>
            </w:pPr>
          </w:p>
          <w:p w14:paraId="27B08FF0" w14:textId="77777777" w:rsidR="003C39EC" w:rsidRDefault="003C39EC" w:rsidP="003C39EC">
            <w:pPr>
              <w:rPr>
                <w:rFonts w:asciiTheme="minorHAnsi" w:hAnsiTheme="minorHAnsi" w:cstheme="minorHAnsi"/>
                <w:bCs/>
              </w:rPr>
            </w:pPr>
          </w:p>
          <w:p w14:paraId="42A8C627" w14:textId="77777777" w:rsidR="003C39EC" w:rsidRDefault="003C39EC" w:rsidP="003C39EC">
            <w:pPr>
              <w:jc w:val="right"/>
              <w:rPr>
                <w:rFonts w:asciiTheme="minorHAnsi" w:hAnsiTheme="minorHAnsi" w:cstheme="minorHAnsi"/>
                <w:bCs/>
              </w:rPr>
            </w:pPr>
            <w:r>
              <w:rPr>
                <w:rFonts w:asciiTheme="minorHAnsi" w:hAnsiTheme="minorHAnsi" w:cstheme="minorHAnsi"/>
                <w:bCs/>
              </w:rPr>
              <w:t>MB</w:t>
            </w:r>
          </w:p>
          <w:p w14:paraId="63766D11" w14:textId="77777777" w:rsidR="00896DE1" w:rsidRDefault="00896DE1" w:rsidP="003C39EC">
            <w:pPr>
              <w:jc w:val="right"/>
              <w:rPr>
                <w:rFonts w:asciiTheme="minorHAnsi" w:hAnsiTheme="minorHAnsi" w:cstheme="minorHAnsi"/>
                <w:bCs/>
              </w:rPr>
            </w:pPr>
          </w:p>
          <w:p w14:paraId="0EA29453" w14:textId="77777777" w:rsidR="00896DE1" w:rsidRDefault="00896DE1" w:rsidP="003C39EC">
            <w:pPr>
              <w:jc w:val="right"/>
              <w:rPr>
                <w:rFonts w:asciiTheme="minorHAnsi" w:hAnsiTheme="minorHAnsi" w:cstheme="minorHAnsi"/>
                <w:bCs/>
              </w:rPr>
            </w:pPr>
            <w:r>
              <w:rPr>
                <w:rFonts w:asciiTheme="minorHAnsi" w:hAnsiTheme="minorHAnsi" w:cstheme="minorHAnsi"/>
                <w:bCs/>
              </w:rPr>
              <w:t>BM</w:t>
            </w:r>
          </w:p>
          <w:p w14:paraId="1DD06F45" w14:textId="77777777" w:rsidR="00896DE1" w:rsidRDefault="00896DE1" w:rsidP="003C39EC">
            <w:pPr>
              <w:jc w:val="right"/>
              <w:rPr>
                <w:rFonts w:asciiTheme="minorHAnsi" w:hAnsiTheme="minorHAnsi" w:cstheme="minorHAnsi"/>
                <w:bCs/>
              </w:rPr>
            </w:pPr>
          </w:p>
          <w:p w14:paraId="189D43A8" w14:textId="77777777" w:rsidR="00896DE1" w:rsidRDefault="00896DE1" w:rsidP="003C39EC">
            <w:pPr>
              <w:jc w:val="right"/>
              <w:rPr>
                <w:rFonts w:asciiTheme="minorHAnsi" w:hAnsiTheme="minorHAnsi" w:cstheme="minorHAnsi"/>
                <w:bCs/>
              </w:rPr>
            </w:pPr>
          </w:p>
          <w:p w14:paraId="50E1924F" w14:textId="77777777" w:rsidR="00896DE1" w:rsidRDefault="00896DE1" w:rsidP="00FA309F">
            <w:pPr>
              <w:jc w:val="right"/>
              <w:rPr>
                <w:rFonts w:asciiTheme="minorHAnsi" w:hAnsiTheme="minorHAnsi" w:cstheme="minorHAnsi"/>
                <w:bCs/>
              </w:rPr>
            </w:pPr>
            <w:r>
              <w:rPr>
                <w:rFonts w:asciiTheme="minorHAnsi" w:hAnsiTheme="minorHAnsi" w:cstheme="minorHAnsi"/>
                <w:bCs/>
              </w:rPr>
              <w:t>LG/WG</w:t>
            </w:r>
          </w:p>
          <w:p w14:paraId="140DFE18" w14:textId="77777777" w:rsidR="00F133AC" w:rsidRPr="00B662A9" w:rsidRDefault="00F133AC" w:rsidP="003C39EC">
            <w:pPr>
              <w:jc w:val="right"/>
              <w:rPr>
                <w:rFonts w:asciiTheme="minorHAnsi" w:hAnsiTheme="minorHAnsi" w:cstheme="minorHAnsi"/>
                <w:bCs/>
                <w:sz w:val="22"/>
                <w:szCs w:val="22"/>
              </w:rPr>
            </w:pPr>
          </w:p>
          <w:p w14:paraId="71E9CCE7" w14:textId="77777777" w:rsidR="00F133AC" w:rsidRPr="00B662A9" w:rsidRDefault="00F133AC" w:rsidP="003C39EC">
            <w:pPr>
              <w:jc w:val="right"/>
              <w:rPr>
                <w:rFonts w:asciiTheme="minorHAnsi" w:hAnsiTheme="minorHAnsi" w:cstheme="minorHAnsi"/>
                <w:bCs/>
                <w:sz w:val="22"/>
                <w:szCs w:val="22"/>
              </w:rPr>
            </w:pPr>
          </w:p>
          <w:p w14:paraId="48A97AEE" w14:textId="77777777" w:rsidR="00F133AC" w:rsidRPr="00B662A9" w:rsidRDefault="00F133AC" w:rsidP="003C39EC">
            <w:pPr>
              <w:jc w:val="right"/>
              <w:rPr>
                <w:rFonts w:asciiTheme="minorHAnsi" w:hAnsiTheme="minorHAnsi" w:cstheme="minorHAnsi"/>
                <w:bCs/>
                <w:sz w:val="22"/>
                <w:szCs w:val="22"/>
              </w:rPr>
            </w:pPr>
          </w:p>
          <w:p w14:paraId="5F5991D4" w14:textId="77777777" w:rsidR="00F133AC" w:rsidRPr="00B662A9" w:rsidRDefault="00F133AC" w:rsidP="003C39EC">
            <w:pPr>
              <w:jc w:val="right"/>
              <w:rPr>
                <w:rFonts w:asciiTheme="minorHAnsi" w:hAnsiTheme="minorHAnsi" w:cstheme="minorHAnsi"/>
                <w:bCs/>
                <w:sz w:val="22"/>
                <w:szCs w:val="22"/>
              </w:rPr>
            </w:pPr>
          </w:p>
          <w:p w14:paraId="46A6FD30" w14:textId="77777777" w:rsidR="00F133AC" w:rsidRPr="00B662A9" w:rsidRDefault="00F133AC" w:rsidP="003C39EC">
            <w:pPr>
              <w:jc w:val="right"/>
              <w:rPr>
                <w:rFonts w:asciiTheme="minorHAnsi" w:hAnsiTheme="minorHAnsi" w:cstheme="minorHAnsi"/>
                <w:bCs/>
                <w:sz w:val="22"/>
                <w:szCs w:val="22"/>
              </w:rPr>
            </w:pPr>
          </w:p>
          <w:p w14:paraId="6EBF06C8" w14:textId="77777777" w:rsidR="00F133AC" w:rsidRPr="00B662A9" w:rsidRDefault="00F133AC" w:rsidP="003C39EC">
            <w:pPr>
              <w:jc w:val="right"/>
              <w:rPr>
                <w:rFonts w:asciiTheme="minorHAnsi" w:hAnsiTheme="minorHAnsi" w:cstheme="minorHAnsi"/>
                <w:bCs/>
                <w:sz w:val="22"/>
                <w:szCs w:val="22"/>
              </w:rPr>
            </w:pPr>
          </w:p>
          <w:p w14:paraId="06458F0B" w14:textId="77777777" w:rsidR="00FA309F" w:rsidRPr="00B662A9" w:rsidRDefault="00FA309F" w:rsidP="00FA309F">
            <w:pPr>
              <w:jc w:val="right"/>
              <w:rPr>
                <w:rFonts w:asciiTheme="minorHAnsi" w:hAnsiTheme="minorHAnsi" w:cstheme="minorHAnsi"/>
                <w:bCs/>
                <w:sz w:val="22"/>
                <w:szCs w:val="22"/>
              </w:rPr>
            </w:pPr>
          </w:p>
          <w:p w14:paraId="0A98BA2A" w14:textId="77777777" w:rsidR="00FA309F" w:rsidRPr="00B662A9" w:rsidRDefault="00FA309F" w:rsidP="00FA309F">
            <w:pPr>
              <w:jc w:val="right"/>
              <w:rPr>
                <w:rFonts w:asciiTheme="minorHAnsi" w:hAnsiTheme="minorHAnsi" w:cstheme="minorHAnsi"/>
                <w:bCs/>
                <w:sz w:val="22"/>
                <w:szCs w:val="22"/>
              </w:rPr>
            </w:pPr>
          </w:p>
          <w:p w14:paraId="1CE543A0" w14:textId="77777777" w:rsidR="00FA309F" w:rsidRPr="00B662A9" w:rsidRDefault="00FA309F" w:rsidP="00FA309F">
            <w:pPr>
              <w:jc w:val="right"/>
              <w:rPr>
                <w:rFonts w:asciiTheme="minorHAnsi" w:hAnsiTheme="minorHAnsi" w:cstheme="minorHAnsi"/>
                <w:bCs/>
                <w:sz w:val="22"/>
                <w:szCs w:val="22"/>
              </w:rPr>
            </w:pPr>
          </w:p>
          <w:p w14:paraId="5AE1FF7E" w14:textId="77777777" w:rsidR="00FA309F" w:rsidRDefault="00FA309F" w:rsidP="00FA309F">
            <w:pPr>
              <w:jc w:val="right"/>
              <w:rPr>
                <w:rFonts w:asciiTheme="minorHAnsi" w:hAnsiTheme="minorHAnsi" w:cstheme="minorHAnsi"/>
                <w:bCs/>
              </w:rPr>
            </w:pPr>
          </w:p>
          <w:p w14:paraId="157F31F8" w14:textId="226013BD" w:rsidR="00F133AC" w:rsidRDefault="00F133AC" w:rsidP="00FA309F">
            <w:pPr>
              <w:jc w:val="right"/>
              <w:rPr>
                <w:rFonts w:asciiTheme="minorHAnsi" w:hAnsiTheme="minorHAnsi" w:cstheme="minorHAnsi"/>
                <w:bCs/>
              </w:rPr>
            </w:pPr>
            <w:r>
              <w:rPr>
                <w:rFonts w:asciiTheme="minorHAnsi" w:hAnsiTheme="minorHAnsi" w:cstheme="minorHAnsi"/>
                <w:bCs/>
              </w:rPr>
              <w:t>BM</w:t>
            </w:r>
          </w:p>
          <w:p w14:paraId="3D7C8DA8" w14:textId="77777777" w:rsidR="00F133AC" w:rsidRDefault="00F133AC" w:rsidP="003C39EC">
            <w:pPr>
              <w:jc w:val="right"/>
              <w:rPr>
                <w:rFonts w:asciiTheme="minorHAnsi" w:hAnsiTheme="minorHAnsi" w:cstheme="minorHAnsi"/>
                <w:bCs/>
              </w:rPr>
            </w:pPr>
          </w:p>
          <w:p w14:paraId="3D91EB5C" w14:textId="77777777" w:rsidR="00F133AC" w:rsidRDefault="00F133AC" w:rsidP="003C39EC">
            <w:pPr>
              <w:jc w:val="right"/>
              <w:rPr>
                <w:rFonts w:asciiTheme="minorHAnsi" w:hAnsiTheme="minorHAnsi" w:cstheme="minorHAnsi"/>
                <w:bCs/>
              </w:rPr>
            </w:pPr>
          </w:p>
          <w:p w14:paraId="52447DB3" w14:textId="77777777" w:rsidR="00FA309F" w:rsidRDefault="00FA309F" w:rsidP="003C39EC">
            <w:pPr>
              <w:jc w:val="right"/>
              <w:rPr>
                <w:rFonts w:asciiTheme="minorHAnsi" w:hAnsiTheme="minorHAnsi" w:cstheme="minorHAnsi"/>
                <w:bCs/>
              </w:rPr>
            </w:pPr>
          </w:p>
          <w:p w14:paraId="22CAEB92" w14:textId="77777777" w:rsidR="00F133AC" w:rsidRDefault="00F133AC" w:rsidP="003C39EC">
            <w:pPr>
              <w:jc w:val="right"/>
              <w:rPr>
                <w:rFonts w:asciiTheme="minorHAnsi" w:hAnsiTheme="minorHAnsi" w:cstheme="minorHAnsi"/>
                <w:bCs/>
              </w:rPr>
            </w:pPr>
            <w:r>
              <w:rPr>
                <w:rFonts w:asciiTheme="minorHAnsi" w:hAnsiTheme="minorHAnsi" w:cstheme="minorHAnsi"/>
                <w:bCs/>
              </w:rPr>
              <w:t>MB</w:t>
            </w:r>
          </w:p>
          <w:p w14:paraId="0EFE1AAE" w14:textId="77777777" w:rsidR="00FA309F" w:rsidRDefault="00FA309F" w:rsidP="003C39EC">
            <w:pPr>
              <w:jc w:val="right"/>
              <w:rPr>
                <w:rFonts w:asciiTheme="minorHAnsi" w:hAnsiTheme="minorHAnsi" w:cstheme="minorHAnsi"/>
                <w:bCs/>
              </w:rPr>
            </w:pPr>
          </w:p>
          <w:p w14:paraId="7E9A8681" w14:textId="77777777" w:rsidR="00FA309F" w:rsidRDefault="00FA309F" w:rsidP="003C39EC">
            <w:pPr>
              <w:jc w:val="right"/>
              <w:rPr>
                <w:rFonts w:asciiTheme="minorHAnsi" w:hAnsiTheme="minorHAnsi" w:cstheme="minorHAnsi"/>
                <w:bCs/>
              </w:rPr>
            </w:pPr>
          </w:p>
          <w:p w14:paraId="72F7DD42" w14:textId="77777777" w:rsidR="00FA309F" w:rsidRDefault="00FA309F" w:rsidP="003C39EC">
            <w:pPr>
              <w:jc w:val="right"/>
              <w:rPr>
                <w:rFonts w:asciiTheme="minorHAnsi" w:hAnsiTheme="minorHAnsi" w:cstheme="minorHAnsi"/>
                <w:bCs/>
              </w:rPr>
            </w:pPr>
            <w:r>
              <w:rPr>
                <w:rFonts w:asciiTheme="minorHAnsi" w:hAnsiTheme="minorHAnsi" w:cstheme="minorHAnsi"/>
                <w:bCs/>
              </w:rPr>
              <w:t>MB/LG</w:t>
            </w:r>
          </w:p>
          <w:p w14:paraId="7CC01DF0" w14:textId="77777777" w:rsidR="00FA309F" w:rsidRDefault="00FA309F" w:rsidP="003C39EC">
            <w:pPr>
              <w:jc w:val="right"/>
              <w:rPr>
                <w:rFonts w:asciiTheme="minorHAnsi" w:hAnsiTheme="minorHAnsi" w:cstheme="minorHAnsi"/>
                <w:bCs/>
              </w:rPr>
            </w:pPr>
          </w:p>
          <w:p w14:paraId="4F0E024F" w14:textId="77777777" w:rsidR="00FA309F" w:rsidRDefault="00FA309F" w:rsidP="009C405A">
            <w:pPr>
              <w:rPr>
                <w:rFonts w:asciiTheme="minorHAnsi" w:hAnsiTheme="minorHAnsi" w:cstheme="minorHAnsi"/>
                <w:bCs/>
              </w:rPr>
            </w:pPr>
          </w:p>
          <w:p w14:paraId="329E0357" w14:textId="77777777" w:rsidR="00FA309F" w:rsidRDefault="00FA309F" w:rsidP="003C39EC">
            <w:pPr>
              <w:jc w:val="right"/>
              <w:rPr>
                <w:rFonts w:asciiTheme="minorHAnsi" w:hAnsiTheme="minorHAnsi" w:cstheme="minorHAnsi"/>
                <w:bCs/>
              </w:rPr>
            </w:pPr>
          </w:p>
          <w:p w14:paraId="24DEE859" w14:textId="77777777" w:rsidR="00B662A9" w:rsidRDefault="00B662A9" w:rsidP="003C39EC">
            <w:pPr>
              <w:jc w:val="right"/>
              <w:rPr>
                <w:rFonts w:asciiTheme="minorHAnsi" w:hAnsiTheme="minorHAnsi" w:cstheme="minorHAnsi"/>
                <w:bCs/>
              </w:rPr>
            </w:pPr>
          </w:p>
          <w:p w14:paraId="095F2452" w14:textId="286AD0F4" w:rsidR="00FA309F" w:rsidRPr="008A7179" w:rsidRDefault="00FA309F" w:rsidP="003C39EC">
            <w:pPr>
              <w:jc w:val="right"/>
              <w:rPr>
                <w:rFonts w:asciiTheme="minorHAnsi" w:hAnsiTheme="minorHAnsi" w:cstheme="minorHAnsi"/>
                <w:bCs/>
              </w:rPr>
            </w:pPr>
            <w:r>
              <w:rPr>
                <w:rFonts w:asciiTheme="minorHAnsi" w:hAnsiTheme="minorHAnsi" w:cstheme="minorHAnsi"/>
                <w:bCs/>
              </w:rPr>
              <w:t>JB/YB</w:t>
            </w:r>
          </w:p>
        </w:tc>
      </w:tr>
      <w:tr w:rsidR="00426B96" w14:paraId="04647BE8" w14:textId="77777777">
        <w:tc>
          <w:tcPr>
            <w:tcW w:w="9464" w:type="dxa"/>
          </w:tcPr>
          <w:p w14:paraId="4F9525CA" w14:textId="4037DFB2" w:rsidR="00D2285E" w:rsidRDefault="009D06E2" w:rsidP="0066499B">
            <w:pPr>
              <w:rPr>
                <w:rFonts w:asciiTheme="minorHAnsi" w:hAnsiTheme="minorHAnsi"/>
                <w:bCs/>
              </w:rPr>
            </w:pPr>
            <w:r>
              <w:rPr>
                <w:rFonts w:asciiTheme="minorHAnsi" w:hAnsiTheme="minorHAnsi"/>
                <w:b/>
              </w:rPr>
              <w:lastRenderedPageBreak/>
              <w:t>7</w:t>
            </w:r>
            <w:r w:rsidR="006F0A78">
              <w:rPr>
                <w:rFonts w:asciiTheme="minorHAnsi" w:hAnsiTheme="minorHAnsi"/>
                <w:b/>
              </w:rPr>
              <w:t xml:space="preserve">. </w:t>
            </w:r>
            <w:r w:rsidR="00FA309F">
              <w:rPr>
                <w:rFonts w:asciiTheme="minorHAnsi" w:hAnsiTheme="minorHAnsi"/>
                <w:b/>
              </w:rPr>
              <w:t>Finance Report</w:t>
            </w:r>
          </w:p>
          <w:p w14:paraId="42E3E3C9" w14:textId="77777777" w:rsidR="00D2285E" w:rsidRDefault="00D2285E" w:rsidP="0066499B">
            <w:pPr>
              <w:rPr>
                <w:rFonts w:asciiTheme="minorHAnsi" w:hAnsiTheme="minorHAnsi"/>
                <w:bCs/>
              </w:rPr>
            </w:pPr>
            <w:r>
              <w:rPr>
                <w:rFonts w:asciiTheme="minorHAnsi" w:hAnsiTheme="minorHAnsi"/>
                <w:bCs/>
              </w:rPr>
              <w:t xml:space="preserve">The Treasurer had presented the statement of finances 1 April to 31 July 2025 (copy attached) at the final SVHC and the Board agreed there was no need for further discussion. </w:t>
            </w:r>
          </w:p>
          <w:p w14:paraId="7DB05EFA" w14:textId="77777777" w:rsidR="00D2285E" w:rsidRDefault="00D2285E" w:rsidP="0066499B">
            <w:pPr>
              <w:rPr>
                <w:rFonts w:asciiTheme="minorHAnsi" w:hAnsiTheme="minorHAnsi"/>
                <w:bCs/>
              </w:rPr>
            </w:pPr>
          </w:p>
          <w:p w14:paraId="72388591" w14:textId="77777777" w:rsidR="00D2285E" w:rsidRDefault="00D2285E" w:rsidP="00D2285E">
            <w:pPr>
              <w:rPr>
                <w:rFonts w:asciiTheme="minorHAnsi" w:hAnsiTheme="minorHAnsi"/>
                <w:bCs/>
              </w:rPr>
            </w:pPr>
            <w:r>
              <w:rPr>
                <w:rFonts w:asciiTheme="minorHAnsi" w:hAnsiTheme="minorHAnsi"/>
                <w:bCs/>
              </w:rPr>
              <w:t>On the attached, the grey figures were last year’s for comparison to this year’s which were printed in black. Accessible funds from SVHC had been transferred to the new SVH account, with the complete transfer of all monies by the end of the year.</w:t>
            </w:r>
          </w:p>
          <w:p w14:paraId="4197CCE2" w14:textId="77777777" w:rsidR="00D2285E" w:rsidRDefault="00D2285E" w:rsidP="0066499B">
            <w:pPr>
              <w:rPr>
                <w:rFonts w:asciiTheme="minorHAnsi" w:hAnsiTheme="minorHAnsi"/>
                <w:bCs/>
              </w:rPr>
            </w:pPr>
          </w:p>
          <w:p w14:paraId="6481B8C8" w14:textId="7D690954" w:rsidR="00D2285E" w:rsidRDefault="00D2285E" w:rsidP="0066499B">
            <w:pPr>
              <w:rPr>
                <w:rFonts w:asciiTheme="minorHAnsi" w:hAnsiTheme="minorHAnsi"/>
                <w:bCs/>
              </w:rPr>
            </w:pPr>
            <w:r>
              <w:rPr>
                <w:rFonts w:asciiTheme="minorHAnsi" w:hAnsiTheme="minorHAnsi"/>
                <w:bCs/>
              </w:rPr>
              <w:t>The key points to be noted were :</w:t>
            </w:r>
          </w:p>
          <w:p w14:paraId="50888C16" w14:textId="404B230E" w:rsidR="00D2285E" w:rsidRPr="00D2285E" w:rsidRDefault="00D2285E" w:rsidP="00D2285E">
            <w:pPr>
              <w:pStyle w:val="ListParagraph"/>
              <w:numPr>
                <w:ilvl w:val="0"/>
                <w:numId w:val="8"/>
              </w:numPr>
              <w:rPr>
                <w:rFonts w:asciiTheme="minorHAnsi" w:hAnsiTheme="minorHAnsi"/>
                <w:bCs/>
              </w:rPr>
            </w:pPr>
            <w:r w:rsidRPr="00D2285E">
              <w:rPr>
                <w:rFonts w:asciiTheme="minorHAnsi" w:hAnsiTheme="minorHAnsi"/>
                <w:bCs/>
              </w:rPr>
              <w:t xml:space="preserve">all funds transferred to SVH account </w:t>
            </w:r>
            <w:r>
              <w:rPr>
                <w:rFonts w:asciiTheme="minorHAnsi" w:hAnsiTheme="minorHAnsi"/>
                <w:bCs/>
              </w:rPr>
              <w:t>would</w:t>
            </w:r>
            <w:r w:rsidRPr="00D2285E">
              <w:rPr>
                <w:rFonts w:asciiTheme="minorHAnsi" w:hAnsiTheme="minorHAnsi"/>
                <w:bCs/>
              </w:rPr>
              <w:t xml:space="preserve"> be managed by the Board of SVH</w:t>
            </w:r>
          </w:p>
          <w:p w14:paraId="2172FB9D" w14:textId="3F9B626F" w:rsidR="00D2285E" w:rsidRPr="00D2285E" w:rsidRDefault="00D2285E" w:rsidP="00D2285E">
            <w:pPr>
              <w:pStyle w:val="ListParagraph"/>
              <w:numPr>
                <w:ilvl w:val="0"/>
                <w:numId w:val="8"/>
              </w:numPr>
              <w:rPr>
                <w:rFonts w:asciiTheme="minorHAnsi" w:hAnsiTheme="minorHAnsi"/>
                <w:bCs/>
              </w:rPr>
            </w:pPr>
            <w:r>
              <w:rPr>
                <w:rFonts w:asciiTheme="minorHAnsi" w:hAnsiTheme="minorHAnsi"/>
                <w:bCs/>
              </w:rPr>
              <w:t>t</w:t>
            </w:r>
            <w:r w:rsidRPr="00D2285E">
              <w:rPr>
                <w:rFonts w:asciiTheme="minorHAnsi" w:hAnsiTheme="minorHAnsi"/>
                <w:bCs/>
              </w:rPr>
              <w:t>otal balance in hand as of 31 July 2025 was £21,736.08</w:t>
            </w:r>
          </w:p>
          <w:p w14:paraId="43ABABEE" w14:textId="77777777" w:rsidR="00D2285E" w:rsidRPr="00D2285E" w:rsidRDefault="00D2285E" w:rsidP="00D2285E">
            <w:pPr>
              <w:pStyle w:val="ListParagraph"/>
              <w:numPr>
                <w:ilvl w:val="0"/>
                <w:numId w:val="8"/>
              </w:numPr>
              <w:rPr>
                <w:rFonts w:asciiTheme="minorHAnsi" w:hAnsiTheme="minorHAnsi"/>
                <w:bCs/>
              </w:rPr>
            </w:pPr>
            <w:r w:rsidRPr="00D2285E">
              <w:rPr>
                <w:rFonts w:asciiTheme="minorHAnsi" w:hAnsiTheme="minorHAnsi"/>
                <w:bCs/>
              </w:rPr>
              <w:t>increase in catering income came principally from the Art Show</w:t>
            </w:r>
          </w:p>
          <w:p w14:paraId="2BEFACF8" w14:textId="77777777" w:rsidR="00D2285E" w:rsidRDefault="00D2285E" w:rsidP="00D2285E">
            <w:pPr>
              <w:pStyle w:val="ListParagraph"/>
              <w:numPr>
                <w:ilvl w:val="0"/>
                <w:numId w:val="7"/>
              </w:numPr>
              <w:rPr>
                <w:rFonts w:asciiTheme="minorHAnsi" w:hAnsiTheme="minorHAnsi"/>
                <w:bCs/>
              </w:rPr>
            </w:pPr>
            <w:r>
              <w:rPr>
                <w:rFonts w:asciiTheme="minorHAnsi" w:hAnsiTheme="minorHAnsi"/>
                <w:bCs/>
              </w:rPr>
              <w:t>a generous donation of £800.00 had been received from Rowland Driscoll’s family following his funeral</w:t>
            </w:r>
          </w:p>
          <w:p w14:paraId="24CB61F7" w14:textId="77777777" w:rsidR="00D2285E" w:rsidRDefault="00D2285E" w:rsidP="00D2285E">
            <w:pPr>
              <w:pStyle w:val="ListParagraph"/>
              <w:numPr>
                <w:ilvl w:val="0"/>
                <w:numId w:val="7"/>
              </w:numPr>
              <w:rPr>
                <w:rFonts w:asciiTheme="minorHAnsi" w:hAnsiTheme="minorHAnsi"/>
                <w:bCs/>
              </w:rPr>
            </w:pPr>
            <w:r>
              <w:rPr>
                <w:rFonts w:asciiTheme="minorHAnsi" w:hAnsiTheme="minorHAnsi"/>
                <w:bCs/>
              </w:rPr>
              <w:t>there was a significant drop in income from private hire, £1,335.00 to £260.00, and this should be monitored to see if any action needed to promote the hire of the Hall</w:t>
            </w:r>
          </w:p>
          <w:p w14:paraId="2B03A2B4" w14:textId="77777777" w:rsidR="00D2285E" w:rsidRDefault="00D2285E" w:rsidP="00D2285E">
            <w:pPr>
              <w:pStyle w:val="ListParagraph"/>
              <w:numPr>
                <w:ilvl w:val="0"/>
                <w:numId w:val="7"/>
              </w:numPr>
              <w:rPr>
                <w:rFonts w:asciiTheme="minorHAnsi" w:hAnsiTheme="minorHAnsi"/>
                <w:bCs/>
              </w:rPr>
            </w:pPr>
            <w:r>
              <w:rPr>
                <w:rFonts w:asciiTheme="minorHAnsi" w:hAnsiTheme="minorHAnsi"/>
                <w:bCs/>
              </w:rPr>
              <w:t>increase in energy costs were expected.</w:t>
            </w:r>
          </w:p>
          <w:p w14:paraId="238B5FB3" w14:textId="77777777" w:rsidR="00007EDA" w:rsidRDefault="00007EDA" w:rsidP="009D06E2">
            <w:pPr>
              <w:rPr>
                <w:rFonts w:asciiTheme="minorHAnsi" w:hAnsiTheme="minorHAnsi"/>
                <w:bCs/>
              </w:rPr>
            </w:pPr>
          </w:p>
          <w:p w14:paraId="192DCCFB" w14:textId="68A7C232" w:rsidR="00D2285E" w:rsidRDefault="00D2285E" w:rsidP="009D06E2">
            <w:pPr>
              <w:rPr>
                <w:rFonts w:asciiTheme="minorHAnsi" w:hAnsiTheme="minorHAnsi"/>
                <w:bCs/>
              </w:rPr>
            </w:pPr>
            <w:r>
              <w:rPr>
                <w:rFonts w:asciiTheme="minorHAnsi" w:hAnsiTheme="minorHAnsi"/>
                <w:bCs/>
              </w:rPr>
              <w:t>The Chair thanked the Treasurer for all the work she had undertaken to produce this statement whilst also dealing with the transfer to the new account.</w:t>
            </w:r>
          </w:p>
          <w:p w14:paraId="2343ACE4" w14:textId="77777777" w:rsidR="00C000E6" w:rsidRDefault="00C000E6" w:rsidP="009D06E2">
            <w:pPr>
              <w:rPr>
                <w:rFonts w:asciiTheme="minorHAnsi" w:hAnsiTheme="minorHAnsi"/>
                <w:bCs/>
              </w:rPr>
            </w:pPr>
          </w:p>
          <w:p w14:paraId="6CA3D7D0" w14:textId="77777777" w:rsidR="00C000E6" w:rsidRDefault="00C000E6" w:rsidP="009D06E2">
            <w:pPr>
              <w:rPr>
                <w:rFonts w:asciiTheme="minorHAnsi" w:hAnsiTheme="minorHAnsi"/>
                <w:bCs/>
              </w:rPr>
            </w:pPr>
          </w:p>
          <w:p w14:paraId="167BD734" w14:textId="77777777" w:rsidR="00007EDA" w:rsidRPr="00050303" w:rsidRDefault="00007EDA" w:rsidP="009D06E2">
            <w:pPr>
              <w:rPr>
                <w:rFonts w:asciiTheme="minorHAnsi" w:hAnsiTheme="minorHAnsi"/>
                <w:bCs/>
              </w:rPr>
            </w:pPr>
          </w:p>
        </w:tc>
        <w:tc>
          <w:tcPr>
            <w:tcW w:w="1264" w:type="dxa"/>
          </w:tcPr>
          <w:p w14:paraId="27FBA2CF" w14:textId="77777777" w:rsidR="00426B96" w:rsidRDefault="00426B96" w:rsidP="00B97D88">
            <w:pPr>
              <w:jc w:val="right"/>
              <w:rPr>
                <w:rFonts w:asciiTheme="minorHAnsi" w:hAnsiTheme="minorHAnsi" w:cstheme="minorHAnsi"/>
                <w:bCs/>
              </w:rPr>
            </w:pPr>
          </w:p>
          <w:p w14:paraId="7BA1AC86" w14:textId="77777777" w:rsidR="00050303" w:rsidRDefault="00050303" w:rsidP="009D06E2">
            <w:pPr>
              <w:rPr>
                <w:rFonts w:asciiTheme="minorHAnsi" w:hAnsiTheme="minorHAnsi" w:cstheme="minorHAnsi"/>
                <w:bCs/>
              </w:rPr>
            </w:pPr>
          </w:p>
        </w:tc>
      </w:tr>
      <w:tr w:rsidR="00426B96" w14:paraId="22D5AB9B" w14:textId="77777777">
        <w:tc>
          <w:tcPr>
            <w:tcW w:w="9464" w:type="dxa"/>
          </w:tcPr>
          <w:p w14:paraId="1DF22410" w14:textId="20E5C284" w:rsidR="00881DE6" w:rsidRDefault="007F1F48" w:rsidP="001E1A46">
            <w:pPr>
              <w:rPr>
                <w:rFonts w:asciiTheme="minorHAnsi" w:hAnsiTheme="minorHAnsi"/>
                <w:b/>
              </w:rPr>
            </w:pPr>
            <w:r w:rsidRPr="007F1F48">
              <w:rPr>
                <w:rFonts w:asciiTheme="minorHAnsi" w:hAnsiTheme="minorHAnsi"/>
                <w:b/>
              </w:rPr>
              <w:lastRenderedPageBreak/>
              <w:t>8. Events</w:t>
            </w:r>
          </w:p>
          <w:p w14:paraId="244228E0" w14:textId="363695EF" w:rsidR="00C000E6" w:rsidRDefault="00C000E6" w:rsidP="001E1A46">
            <w:pPr>
              <w:rPr>
                <w:rFonts w:asciiTheme="minorHAnsi" w:hAnsiTheme="minorHAnsi"/>
                <w:bCs/>
              </w:rPr>
            </w:pPr>
            <w:r w:rsidRPr="00C000E6">
              <w:rPr>
                <w:rFonts w:asciiTheme="minorHAnsi" w:hAnsiTheme="minorHAnsi"/>
                <w:bCs/>
              </w:rPr>
              <w:t xml:space="preserve">Over the summer there had been no planned events, regular activities had continued </w:t>
            </w:r>
            <w:r>
              <w:rPr>
                <w:rFonts w:asciiTheme="minorHAnsi" w:hAnsiTheme="minorHAnsi"/>
                <w:bCs/>
              </w:rPr>
              <w:t>as usual.</w:t>
            </w:r>
          </w:p>
          <w:p w14:paraId="7794B904" w14:textId="77777777" w:rsidR="00581907" w:rsidRDefault="00581907" w:rsidP="001E1A46">
            <w:pPr>
              <w:rPr>
                <w:rFonts w:asciiTheme="minorHAnsi" w:hAnsiTheme="minorHAnsi"/>
                <w:bCs/>
              </w:rPr>
            </w:pPr>
          </w:p>
          <w:p w14:paraId="279B939E" w14:textId="70889A63" w:rsidR="00C000E6" w:rsidRDefault="00C000E6" w:rsidP="001E1A46">
            <w:pPr>
              <w:rPr>
                <w:rFonts w:asciiTheme="minorHAnsi" w:hAnsiTheme="minorHAnsi"/>
                <w:bCs/>
                <w:u w:val="single"/>
              </w:rPr>
            </w:pPr>
            <w:r w:rsidRPr="00C000E6">
              <w:rPr>
                <w:rFonts w:asciiTheme="minorHAnsi" w:hAnsiTheme="minorHAnsi"/>
                <w:bCs/>
                <w:u w:val="single"/>
              </w:rPr>
              <w:t>Forthcoming events</w:t>
            </w:r>
          </w:p>
          <w:p w14:paraId="319E1A38" w14:textId="7BE9C0FF" w:rsidR="00C000E6" w:rsidRDefault="00C000E6" w:rsidP="00C000E6">
            <w:pPr>
              <w:rPr>
                <w:rFonts w:asciiTheme="minorHAnsi" w:hAnsiTheme="minorHAnsi"/>
                <w:bCs/>
              </w:rPr>
            </w:pPr>
            <w:r w:rsidRPr="00C000E6">
              <w:rPr>
                <w:rFonts w:asciiTheme="minorHAnsi" w:hAnsiTheme="minorHAnsi"/>
                <w:bCs/>
                <w:i/>
                <w:iCs/>
              </w:rPr>
              <w:t>Sunday 3</w:t>
            </w:r>
            <w:r w:rsidR="002B5CCB">
              <w:rPr>
                <w:rFonts w:asciiTheme="minorHAnsi" w:hAnsiTheme="minorHAnsi"/>
                <w:bCs/>
                <w:i/>
                <w:iCs/>
              </w:rPr>
              <w:t>1</w:t>
            </w:r>
            <w:r w:rsidRPr="00C000E6">
              <w:rPr>
                <w:rFonts w:asciiTheme="minorHAnsi" w:hAnsiTheme="minorHAnsi"/>
                <w:bCs/>
                <w:i/>
                <w:iCs/>
              </w:rPr>
              <w:t xml:space="preserve"> August</w:t>
            </w:r>
            <w:r>
              <w:rPr>
                <w:rFonts w:asciiTheme="minorHAnsi" w:hAnsiTheme="minorHAnsi"/>
                <w:bCs/>
              </w:rPr>
              <w:t xml:space="preserve"> : Centenary Celebrations</w:t>
            </w:r>
          </w:p>
          <w:p w14:paraId="4D35934A" w14:textId="77777777" w:rsidR="00C000E6" w:rsidRDefault="00C000E6" w:rsidP="00C000E6">
            <w:pPr>
              <w:rPr>
                <w:rFonts w:asciiTheme="minorHAnsi" w:hAnsiTheme="minorHAnsi"/>
                <w:bCs/>
              </w:rPr>
            </w:pPr>
            <w:r>
              <w:rPr>
                <w:rFonts w:asciiTheme="minorHAnsi" w:hAnsiTheme="minorHAnsi"/>
                <w:bCs/>
              </w:rPr>
              <w:t>The small planning group had done an excellent job coordinating all the work need for this event and thanks to all who were contributing to making this a memorable day.</w:t>
            </w:r>
          </w:p>
          <w:p w14:paraId="3621E64C" w14:textId="51341492" w:rsidR="002B5CCB" w:rsidRDefault="002B5CCB" w:rsidP="00C000E6">
            <w:pPr>
              <w:rPr>
                <w:rFonts w:asciiTheme="minorHAnsi" w:hAnsiTheme="minorHAnsi"/>
                <w:bCs/>
              </w:rPr>
            </w:pPr>
            <w:r>
              <w:rPr>
                <w:rFonts w:asciiTheme="minorHAnsi" w:hAnsiTheme="minorHAnsi"/>
                <w:bCs/>
              </w:rPr>
              <w:t>The key points of action were :</w:t>
            </w:r>
          </w:p>
          <w:p w14:paraId="42A1E649" w14:textId="04944B38" w:rsidR="002B5CCB" w:rsidRDefault="002B5CCB" w:rsidP="002B5CCB">
            <w:pPr>
              <w:pStyle w:val="ListParagraph"/>
              <w:numPr>
                <w:ilvl w:val="0"/>
                <w:numId w:val="9"/>
              </w:numPr>
              <w:rPr>
                <w:rFonts w:asciiTheme="minorHAnsi" w:hAnsiTheme="minorHAnsi"/>
                <w:bCs/>
              </w:rPr>
            </w:pPr>
            <w:r>
              <w:rPr>
                <w:rFonts w:asciiTheme="minorHAnsi" w:hAnsiTheme="minorHAnsi"/>
                <w:bCs/>
              </w:rPr>
              <w:t>the meal planning group had menu in hand and would be seeking help to prepare food</w:t>
            </w:r>
          </w:p>
          <w:p w14:paraId="1EA58A17" w14:textId="4FD3EB1E" w:rsidR="002B5CCB" w:rsidRDefault="002B5CCB" w:rsidP="002B5CCB">
            <w:pPr>
              <w:pStyle w:val="ListParagraph"/>
              <w:numPr>
                <w:ilvl w:val="0"/>
                <w:numId w:val="9"/>
              </w:numPr>
              <w:rPr>
                <w:rFonts w:asciiTheme="minorHAnsi" w:hAnsiTheme="minorHAnsi"/>
                <w:bCs/>
              </w:rPr>
            </w:pPr>
            <w:r>
              <w:rPr>
                <w:rFonts w:asciiTheme="minorHAnsi" w:hAnsiTheme="minorHAnsi"/>
                <w:bCs/>
              </w:rPr>
              <w:t>tea and coffee to be served in the afternoon, CM kindly agreed to make shortbread</w:t>
            </w:r>
          </w:p>
          <w:p w14:paraId="6F0CB269" w14:textId="39963ACF" w:rsidR="002B5CCB" w:rsidRDefault="002B5CCB" w:rsidP="002B5CCB">
            <w:pPr>
              <w:pStyle w:val="ListParagraph"/>
              <w:numPr>
                <w:ilvl w:val="0"/>
                <w:numId w:val="9"/>
              </w:numPr>
              <w:rPr>
                <w:rFonts w:asciiTheme="minorHAnsi" w:hAnsiTheme="minorHAnsi"/>
                <w:bCs/>
              </w:rPr>
            </w:pPr>
            <w:r>
              <w:rPr>
                <w:rFonts w:asciiTheme="minorHAnsi" w:hAnsiTheme="minorHAnsi"/>
                <w:bCs/>
              </w:rPr>
              <w:t>thanks to CD and JB for window boxes and they agreed to put up bunting and prepare table decorations</w:t>
            </w:r>
          </w:p>
          <w:p w14:paraId="5F010ACB" w14:textId="183619C7" w:rsidR="002B5CCB" w:rsidRDefault="002B5CCB" w:rsidP="002B5CCB">
            <w:pPr>
              <w:pStyle w:val="ListParagraph"/>
              <w:numPr>
                <w:ilvl w:val="0"/>
                <w:numId w:val="9"/>
              </w:numPr>
              <w:rPr>
                <w:rFonts w:asciiTheme="minorHAnsi" w:hAnsiTheme="minorHAnsi"/>
                <w:bCs/>
              </w:rPr>
            </w:pPr>
            <w:r>
              <w:rPr>
                <w:rFonts w:asciiTheme="minorHAnsi" w:hAnsiTheme="minorHAnsi"/>
                <w:bCs/>
              </w:rPr>
              <w:t>display boards to be collected from Borders Show Ground on 22 August, thanks to Colin Tong for transport help</w:t>
            </w:r>
          </w:p>
          <w:p w14:paraId="35FEF1AA" w14:textId="7ABCDC91" w:rsidR="002B5CCB" w:rsidRDefault="002B5CCB" w:rsidP="002B5CCB">
            <w:pPr>
              <w:pStyle w:val="ListParagraph"/>
              <w:numPr>
                <w:ilvl w:val="0"/>
                <w:numId w:val="9"/>
              </w:numPr>
              <w:rPr>
                <w:rFonts w:asciiTheme="minorHAnsi" w:hAnsiTheme="minorHAnsi"/>
                <w:bCs/>
              </w:rPr>
            </w:pPr>
            <w:r>
              <w:rPr>
                <w:rFonts w:asciiTheme="minorHAnsi" w:hAnsiTheme="minorHAnsi"/>
                <w:bCs/>
              </w:rPr>
              <w:t>Smailholm Past and Smailholm Future displays to be set up week beginning 25 August</w:t>
            </w:r>
          </w:p>
          <w:p w14:paraId="605D2CD1" w14:textId="4D384F5D" w:rsidR="002B5CCB" w:rsidRPr="009C405A" w:rsidRDefault="002B5CCB" w:rsidP="009C405A">
            <w:pPr>
              <w:pStyle w:val="ListParagraph"/>
              <w:numPr>
                <w:ilvl w:val="0"/>
                <w:numId w:val="9"/>
              </w:numPr>
              <w:rPr>
                <w:rFonts w:asciiTheme="minorHAnsi" w:hAnsiTheme="minorHAnsi"/>
                <w:bCs/>
              </w:rPr>
            </w:pPr>
            <w:r>
              <w:rPr>
                <w:rFonts w:asciiTheme="minorHAnsi" w:hAnsiTheme="minorHAnsi"/>
                <w:bCs/>
              </w:rPr>
              <w:t xml:space="preserve">bouquet </w:t>
            </w:r>
            <w:r w:rsidR="009C405A">
              <w:rPr>
                <w:rFonts w:asciiTheme="minorHAnsi" w:hAnsiTheme="minorHAnsi"/>
                <w:bCs/>
              </w:rPr>
              <w:t>for</w:t>
            </w:r>
            <w:r w:rsidRPr="009C405A">
              <w:rPr>
                <w:rFonts w:asciiTheme="minorHAnsi" w:hAnsiTheme="minorHAnsi"/>
                <w:bCs/>
              </w:rPr>
              <w:t xml:space="preserve"> present</w:t>
            </w:r>
            <w:r w:rsidR="009C405A">
              <w:rPr>
                <w:rFonts w:asciiTheme="minorHAnsi" w:hAnsiTheme="minorHAnsi"/>
                <w:bCs/>
              </w:rPr>
              <w:t>ation</w:t>
            </w:r>
            <w:r w:rsidRPr="009C405A">
              <w:rPr>
                <w:rFonts w:asciiTheme="minorHAnsi" w:hAnsiTheme="minorHAnsi"/>
                <w:bCs/>
              </w:rPr>
              <w:t xml:space="preserve"> to Jane Haddington</w:t>
            </w:r>
          </w:p>
          <w:p w14:paraId="1B2F8FB0" w14:textId="4DE53A11" w:rsidR="002B5CCB" w:rsidRDefault="002B5CCB" w:rsidP="002B5CCB">
            <w:pPr>
              <w:pStyle w:val="ListParagraph"/>
              <w:numPr>
                <w:ilvl w:val="0"/>
                <w:numId w:val="9"/>
              </w:numPr>
              <w:rPr>
                <w:rFonts w:asciiTheme="minorHAnsi" w:hAnsiTheme="minorHAnsi"/>
                <w:bCs/>
              </w:rPr>
            </w:pPr>
            <w:r>
              <w:rPr>
                <w:rFonts w:asciiTheme="minorHAnsi" w:hAnsiTheme="minorHAnsi"/>
                <w:bCs/>
              </w:rPr>
              <w:t xml:space="preserve">Southern Reporter to be advised of the event </w:t>
            </w:r>
          </w:p>
          <w:p w14:paraId="5711003E" w14:textId="324DCC6F" w:rsidR="002B5CCB" w:rsidRDefault="002B5CCB" w:rsidP="002B5CCB">
            <w:pPr>
              <w:pStyle w:val="ListParagraph"/>
              <w:numPr>
                <w:ilvl w:val="0"/>
                <w:numId w:val="9"/>
              </w:numPr>
              <w:rPr>
                <w:rFonts w:asciiTheme="minorHAnsi" w:hAnsiTheme="minorHAnsi"/>
                <w:bCs/>
              </w:rPr>
            </w:pPr>
            <w:r>
              <w:rPr>
                <w:rFonts w:asciiTheme="minorHAnsi" w:hAnsiTheme="minorHAnsi"/>
                <w:bCs/>
              </w:rPr>
              <w:t>volunteer photographer for the event,  thanks to Ian Malcom</w:t>
            </w:r>
          </w:p>
          <w:p w14:paraId="65CAA1A8" w14:textId="16F7C76E" w:rsidR="002B5CCB" w:rsidRDefault="002B5CCB" w:rsidP="002B5CCB">
            <w:pPr>
              <w:pStyle w:val="ListParagraph"/>
              <w:numPr>
                <w:ilvl w:val="0"/>
                <w:numId w:val="9"/>
              </w:numPr>
              <w:rPr>
                <w:rFonts w:asciiTheme="minorHAnsi" w:hAnsiTheme="minorHAnsi"/>
                <w:bCs/>
              </w:rPr>
            </w:pPr>
            <w:r>
              <w:rPr>
                <w:rFonts w:asciiTheme="minorHAnsi" w:hAnsiTheme="minorHAnsi"/>
                <w:bCs/>
              </w:rPr>
              <w:t>purchase donation buckets</w:t>
            </w:r>
          </w:p>
          <w:p w14:paraId="461D9D85" w14:textId="784ED907" w:rsidR="002B5CCB" w:rsidRDefault="009C405A" w:rsidP="002B5CCB">
            <w:pPr>
              <w:pStyle w:val="ListParagraph"/>
              <w:numPr>
                <w:ilvl w:val="0"/>
                <w:numId w:val="9"/>
              </w:numPr>
              <w:rPr>
                <w:rFonts w:asciiTheme="minorHAnsi" w:hAnsiTheme="minorHAnsi"/>
                <w:bCs/>
              </w:rPr>
            </w:pPr>
            <w:r>
              <w:rPr>
                <w:rFonts w:asciiTheme="minorHAnsi" w:hAnsiTheme="minorHAnsi"/>
                <w:bCs/>
              </w:rPr>
              <w:t>arrival drinks coordinators Mary Carmichael and CM</w:t>
            </w:r>
          </w:p>
          <w:p w14:paraId="58B22D12" w14:textId="23B7D5FF" w:rsidR="009C405A" w:rsidRDefault="009C405A" w:rsidP="002B5CCB">
            <w:pPr>
              <w:pStyle w:val="ListParagraph"/>
              <w:numPr>
                <w:ilvl w:val="0"/>
                <w:numId w:val="9"/>
              </w:numPr>
              <w:rPr>
                <w:rFonts w:asciiTheme="minorHAnsi" w:hAnsiTheme="minorHAnsi"/>
                <w:bCs/>
              </w:rPr>
            </w:pPr>
            <w:r>
              <w:rPr>
                <w:rFonts w:asciiTheme="minorHAnsi" w:hAnsiTheme="minorHAnsi"/>
                <w:bCs/>
              </w:rPr>
              <w:t>coordination of Faces of Smailholm quiz</w:t>
            </w:r>
          </w:p>
          <w:p w14:paraId="39CF4A1D" w14:textId="7804797C" w:rsidR="009C405A" w:rsidRDefault="009C405A" w:rsidP="002B5CCB">
            <w:pPr>
              <w:pStyle w:val="ListParagraph"/>
              <w:numPr>
                <w:ilvl w:val="0"/>
                <w:numId w:val="9"/>
              </w:numPr>
              <w:rPr>
                <w:rFonts w:asciiTheme="minorHAnsi" w:hAnsiTheme="minorHAnsi"/>
                <w:bCs/>
              </w:rPr>
            </w:pPr>
            <w:r>
              <w:rPr>
                <w:rFonts w:asciiTheme="minorHAnsi" w:hAnsiTheme="minorHAnsi"/>
                <w:bCs/>
              </w:rPr>
              <w:t>cool boxes for drinks, thanks to CM</w:t>
            </w:r>
          </w:p>
          <w:p w14:paraId="737A6288" w14:textId="3CBCCC2C" w:rsidR="009C405A" w:rsidRDefault="009C405A" w:rsidP="002B5CCB">
            <w:pPr>
              <w:pStyle w:val="ListParagraph"/>
              <w:numPr>
                <w:ilvl w:val="0"/>
                <w:numId w:val="9"/>
              </w:numPr>
              <w:rPr>
                <w:rFonts w:asciiTheme="minorHAnsi" w:hAnsiTheme="minorHAnsi"/>
                <w:bCs/>
              </w:rPr>
            </w:pPr>
            <w:r>
              <w:rPr>
                <w:rFonts w:asciiTheme="minorHAnsi" w:hAnsiTheme="minorHAnsi"/>
                <w:bCs/>
              </w:rPr>
              <w:t>set up of Hall on Friday 29</w:t>
            </w:r>
            <w:r w:rsidRPr="009C405A">
              <w:rPr>
                <w:rFonts w:asciiTheme="minorHAnsi" w:hAnsiTheme="minorHAnsi"/>
                <w:bCs/>
                <w:vertAlign w:val="superscript"/>
              </w:rPr>
              <w:t>th</w:t>
            </w:r>
            <w:r>
              <w:rPr>
                <w:rFonts w:asciiTheme="minorHAnsi" w:hAnsiTheme="minorHAnsi"/>
                <w:bCs/>
              </w:rPr>
              <w:t xml:space="preserve"> August at 2:30pm and request for as many helpers as possible</w:t>
            </w:r>
          </w:p>
          <w:p w14:paraId="183727B8" w14:textId="3FAD4E05" w:rsidR="009C405A" w:rsidRDefault="009C405A" w:rsidP="002B5CCB">
            <w:pPr>
              <w:pStyle w:val="ListParagraph"/>
              <w:numPr>
                <w:ilvl w:val="0"/>
                <w:numId w:val="9"/>
              </w:numPr>
              <w:rPr>
                <w:rFonts w:asciiTheme="minorHAnsi" w:hAnsiTheme="minorHAnsi"/>
                <w:bCs/>
              </w:rPr>
            </w:pPr>
            <w:r>
              <w:rPr>
                <w:rFonts w:asciiTheme="minorHAnsi" w:hAnsiTheme="minorHAnsi"/>
                <w:bCs/>
              </w:rPr>
              <w:t>to date number of confirmed attendees was just over 60, any updates will be reported to the planning group.</w:t>
            </w:r>
          </w:p>
          <w:p w14:paraId="49416F0C" w14:textId="77777777" w:rsidR="008F59C6" w:rsidRPr="008F59C6" w:rsidRDefault="008F59C6" w:rsidP="008F59C6">
            <w:pPr>
              <w:rPr>
                <w:rFonts w:asciiTheme="minorHAnsi" w:hAnsiTheme="minorHAnsi"/>
                <w:bCs/>
              </w:rPr>
            </w:pPr>
          </w:p>
          <w:p w14:paraId="3B2C2A5D" w14:textId="2BC9FFEC" w:rsidR="008F59C6" w:rsidRPr="008F59C6" w:rsidRDefault="008F59C6" w:rsidP="008F59C6">
            <w:pPr>
              <w:rPr>
                <w:rFonts w:asciiTheme="minorHAnsi" w:hAnsiTheme="minorHAnsi"/>
                <w:bCs/>
              </w:rPr>
            </w:pPr>
            <w:r>
              <w:rPr>
                <w:rFonts w:asciiTheme="minorHAnsi" w:hAnsiTheme="minorHAnsi"/>
                <w:bCs/>
              </w:rPr>
              <w:t>The Chair thanked YB who had kindly donated £200.00 to support his event. The funds being donated were a fee he had received for a speaking event on Smailholm Futures.</w:t>
            </w:r>
          </w:p>
          <w:p w14:paraId="746491A3" w14:textId="77777777" w:rsidR="002B5CCB" w:rsidRDefault="002B5CCB" w:rsidP="00C000E6">
            <w:pPr>
              <w:rPr>
                <w:rFonts w:asciiTheme="minorHAnsi" w:hAnsiTheme="minorHAnsi"/>
                <w:bCs/>
              </w:rPr>
            </w:pPr>
          </w:p>
          <w:p w14:paraId="55E8A989" w14:textId="2CE002D9" w:rsidR="00C000E6" w:rsidRPr="00B42601" w:rsidRDefault="00C000E6" w:rsidP="00C000E6">
            <w:pPr>
              <w:rPr>
                <w:rFonts w:asciiTheme="minorHAnsi" w:hAnsiTheme="minorHAnsi"/>
                <w:bCs/>
              </w:rPr>
            </w:pPr>
            <w:r w:rsidRPr="00C000E6">
              <w:rPr>
                <w:rFonts w:asciiTheme="minorHAnsi" w:hAnsiTheme="minorHAnsi"/>
                <w:bCs/>
                <w:i/>
                <w:iCs/>
              </w:rPr>
              <w:t>Saturday 6 September</w:t>
            </w:r>
            <w:r>
              <w:rPr>
                <w:rFonts w:asciiTheme="minorHAnsi" w:hAnsiTheme="minorHAnsi"/>
                <w:bCs/>
              </w:rPr>
              <w:t xml:space="preserve"> : </w:t>
            </w:r>
            <w:r w:rsidRPr="00B42601">
              <w:rPr>
                <w:rFonts w:asciiTheme="minorHAnsi" w:hAnsiTheme="minorHAnsi"/>
                <w:bCs/>
              </w:rPr>
              <w:t xml:space="preserve">The Stewart Brothers Guitar Duo </w:t>
            </w:r>
          </w:p>
          <w:p w14:paraId="0FB2F510" w14:textId="73A570A9" w:rsidR="009C405A" w:rsidRDefault="009C405A" w:rsidP="00C000E6">
            <w:pPr>
              <w:rPr>
                <w:rFonts w:asciiTheme="minorHAnsi" w:hAnsiTheme="minorHAnsi"/>
                <w:bCs/>
              </w:rPr>
            </w:pPr>
            <w:r>
              <w:rPr>
                <w:rFonts w:asciiTheme="minorHAnsi" w:hAnsiTheme="minorHAnsi"/>
                <w:bCs/>
              </w:rPr>
              <w:t>The Hall</w:t>
            </w:r>
            <w:r w:rsidR="00B42601">
              <w:rPr>
                <w:rFonts w:asciiTheme="minorHAnsi" w:hAnsiTheme="minorHAnsi"/>
                <w:bCs/>
              </w:rPr>
              <w:t xml:space="preserve"> to be set up café style with light refreshments available for donations to Hall.</w:t>
            </w:r>
          </w:p>
          <w:p w14:paraId="51C911F7" w14:textId="77777777" w:rsidR="00B42601" w:rsidRDefault="00B42601" w:rsidP="00C000E6">
            <w:pPr>
              <w:rPr>
                <w:rFonts w:asciiTheme="minorHAnsi" w:hAnsiTheme="minorHAnsi"/>
                <w:bCs/>
              </w:rPr>
            </w:pPr>
          </w:p>
          <w:p w14:paraId="5FF27262" w14:textId="77777777" w:rsidR="006E6E83" w:rsidRDefault="00B42601" w:rsidP="001E1A46">
            <w:pPr>
              <w:rPr>
                <w:rFonts w:asciiTheme="minorHAnsi" w:hAnsiTheme="minorHAnsi"/>
                <w:bCs/>
              </w:rPr>
            </w:pPr>
            <w:r w:rsidRPr="00B42601">
              <w:rPr>
                <w:rFonts w:asciiTheme="minorHAnsi" w:hAnsiTheme="minorHAnsi"/>
                <w:bCs/>
                <w:i/>
                <w:iCs/>
              </w:rPr>
              <w:t>Date to be confirmed</w:t>
            </w:r>
            <w:r>
              <w:rPr>
                <w:rFonts w:asciiTheme="minorHAnsi" w:hAnsiTheme="minorHAnsi"/>
                <w:bCs/>
              </w:rPr>
              <w:t xml:space="preserve"> : Scotland and Wine, talk and tasting event. </w:t>
            </w:r>
          </w:p>
          <w:p w14:paraId="6F0AC46A" w14:textId="77777777" w:rsidR="006E6E83" w:rsidRDefault="006E6E83" w:rsidP="001E1A46">
            <w:pPr>
              <w:rPr>
                <w:rFonts w:asciiTheme="minorHAnsi" w:hAnsiTheme="minorHAnsi"/>
                <w:bCs/>
              </w:rPr>
            </w:pPr>
          </w:p>
          <w:p w14:paraId="0354067F" w14:textId="731B07E5" w:rsidR="00B42601" w:rsidRDefault="00B42601" w:rsidP="001E1A46">
            <w:pPr>
              <w:rPr>
                <w:rFonts w:asciiTheme="minorHAnsi" w:hAnsiTheme="minorHAnsi"/>
                <w:bCs/>
              </w:rPr>
            </w:pPr>
            <w:r w:rsidRPr="00B42601">
              <w:rPr>
                <w:rFonts w:asciiTheme="minorHAnsi" w:hAnsiTheme="minorHAnsi"/>
                <w:bCs/>
                <w:i/>
                <w:iCs/>
              </w:rPr>
              <w:t>14 November</w:t>
            </w:r>
            <w:r>
              <w:rPr>
                <w:rFonts w:asciiTheme="minorHAnsi" w:hAnsiTheme="minorHAnsi"/>
                <w:bCs/>
                <w:i/>
                <w:iCs/>
              </w:rPr>
              <w:t xml:space="preserve"> : </w:t>
            </w:r>
            <w:r w:rsidRPr="00B42601">
              <w:rPr>
                <w:rFonts w:asciiTheme="minorHAnsi" w:hAnsiTheme="minorHAnsi"/>
                <w:bCs/>
              </w:rPr>
              <w:t>Uncle Vincent</w:t>
            </w:r>
            <w:r>
              <w:rPr>
                <w:rFonts w:asciiTheme="minorHAnsi" w:hAnsiTheme="minorHAnsi"/>
                <w:bCs/>
              </w:rPr>
              <w:t>, a play about Vincent van Gogh. Tickets available from Pottery. Need to link with Linda re numbers. Further promotion needed nearer the time.</w:t>
            </w:r>
          </w:p>
          <w:p w14:paraId="32B9EE02" w14:textId="77777777" w:rsidR="00B42601" w:rsidRDefault="00B42601" w:rsidP="001E1A46">
            <w:pPr>
              <w:rPr>
                <w:rFonts w:asciiTheme="minorHAnsi" w:hAnsiTheme="minorHAnsi"/>
                <w:bCs/>
              </w:rPr>
            </w:pPr>
          </w:p>
          <w:p w14:paraId="0E6A2AE7" w14:textId="52B71959" w:rsidR="00B42601" w:rsidRDefault="00B42601" w:rsidP="001E1A46">
            <w:pPr>
              <w:rPr>
                <w:rFonts w:asciiTheme="minorHAnsi" w:hAnsiTheme="minorHAnsi"/>
                <w:bCs/>
              </w:rPr>
            </w:pPr>
            <w:r>
              <w:rPr>
                <w:rFonts w:asciiTheme="minorHAnsi" w:hAnsiTheme="minorHAnsi"/>
                <w:bCs/>
              </w:rPr>
              <w:t>There was some discussion about how to maximise income from concerts and plays by visiting perfo</w:t>
            </w:r>
            <w:r w:rsidR="008F59C6">
              <w:rPr>
                <w:rFonts w:asciiTheme="minorHAnsi" w:hAnsiTheme="minorHAnsi"/>
                <w:bCs/>
              </w:rPr>
              <w:t>rmers. There were two options - (</w:t>
            </w:r>
            <w:proofErr w:type="spellStart"/>
            <w:r w:rsidR="008F59C6">
              <w:rPr>
                <w:rFonts w:asciiTheme="minorHAnsi" w:hAnsiTheme="minorHAnsi"/>
                <w:bCs/>
              </w:rPr>
              <w:t>i</w:t>
            </w:r>
            <w:proofErr w:type="spellEnd"/>
            <w:r w:rsidR="008F59C6">
              <w:rPr>
                <w:rFonts w:asciiTheme="minorHAnsi" w:hAnsiTheme="minorHAnsi"/>
                <w:bCs/>
              </w:rPr>
              <w:t>) the visitors hire the hall and have all the income from ticket sales or (ii) we agree in advance on a share of the ticket sales. It was agreed that there could not be a hard and fast rule on this and that a decision of best option for Hall should be agreed</w:t>
            </w:r>
            <w:r w:rsidR="00B662A9">
              <w:rPr>
                <w:rFonts w:asciiTheme="minorHAnsi" w:hAnsiTheme="minorHAnsi"/>
                <w:bCs/>
              </w:rPr>
              <w:t xml:space="preserve"> with</w:t>
            </w:r>
            <w:r w:rsidR="008F59C6">
              <w:rPr>
                <w:rFonts w:asciiTheme="minorHAnsi" w:hAnsiTheme="minorHAnsi"/>
                <w:bCs/>
              </w:rPr>
              <w:t xml:space="preserve"> the visiting performers on an event </w:t>
            </w:r>
            <w:r w:rsidR="00B662A9">
              <w:rPr>
                <w:rFonts w:asciiTheme="minorHAnsi" w:hAnsiTheme="minorHAnsi"/>
                <w:bCs/>
              </w:rPr>
              <w:t>by</w:t>
            </w:r>
            <w:r w:rsidR="008F59C6">
              <w:rPr>
                <w:rFonts w:asciiTheme="minorHAnsi" w:hAnsiTheme="minorHAnsi"/>
                <w:bCs/>
              </w:rPr>
              <w:t xml:space="preserve"> event basis. </w:t>
            </w:r>
          </w:p>
          <w:p w14:paraId="003516CA" w14:textId="77777777" w:rsidR="008F59C6" w:rsidRDefault="008F59C6" w:rsidP="001E1A46">
            <w:pPr>
              <w:rPr>
                <w:rFonts w:asciiTheme="minorHAnsi" w:hAnsiTheme="minorHAnsi"/>
                <w:bCs/>
              </w:rPr>
            </w:pPr>
          </w:p>
          <w:p w14:paraId="1CBA67CD" w14:textId="3819206C" w:rsidR="008F59C6" w:rsidRPr="006E6E83" w:rsidRDefault="008F59C6" w:rsidP="001E1A46">
            <w:pPr>
              <w:rPr>
                <w:rFonts w:asciiTheme="minorHAnsi" w:hAnsiTheme="minorHAnsi"/>
                <w:bCs/>
              </w:rPr>
            </w:pPr>
            <w:r>
              <w:rPr>
                <w:rFonts w:asciiTheme="minorHAnsi" w:hAnsiTheme="minorHAnsi"/>
                <w:bCs/>
              </w:rPr>
              <w:t xml:space="preserve">The need for a contactless payment system was considered </w:t>
            </w:r>
            <w:r w:rsidR="00B662A9">
              <w:rPr>
                <w:rFonts w:asciiTheme="minorHAnsi" w:hAnsiTheme="minorHAnsi"/>
                <w:bCs/>
              </w:rPr>
              <w:t xml:space="preserve">again </w:t>
            </w:r>
            <w:r>
              <w:rPr>
                <w:rFonts w:asciiTheme="minorHAnsi" w:hAnsiTheme="minorHAnsi"/>
                <w:bCs/>
              </w:rPr>
              <w:t xml:space="preserve">and it was agreed that possible systems should be reviewed. If a Hall mobile was required then there were offers of phones no longer </w:t>
            </w:r>
            <w:r w:rsidR="00B662A9">
              <w:rPr>
                <w:rFonts w:asciiTheme="minorHAnsi" w:hAnsiTheme="minorHAnsi"/>
                <w:bCs/>
              </w:rPr>
              <w:t>used by</w:t>
            </w:r>
            <w:r>
              <w:rPr>
                <w:rFonts w:asciiTheme="minorHAnsi" w:hAnsiTheme="minorHAnsi"/>
                <w:bCs/>
              </w:rPr>
              <w:t xml:space="preserve"> Board members.</w:t>
            </w:r>
          </w:p>
          <w:p w14:paraId="2D5A462A" w14:textId="77777777" w:rsidR="007F1F48" w:rsidRDefault="007F1F48" w:rsidP="001E1A46">
            <w:pPr>
              <w:rPr>
                <w:rFonts w:asciiTheme="minorHAnsi" w:hAnsiTheme="minorHAnsi"/>
                <w:bCs/>
              </w:rPr>
            </w:pPr>
          </w:p>
          <w:p w14:paraId="17A2C384" w14:textId="77777777" w:rsidR="00BD1F46" w:rsidRDefault="00BD1F46" w:rsidP="001E1A46">
            <w:pPr>
              <w:rPr>
                <w:rFonts w:asciiTheme="minorHAnsi" w:hAnsiTheme="minorHAnsi"/>
                <w:bCs/>
              </w:rPr>
            </w:pPr>
          </w:p>
          <w:p w14:paraId="0226E703" w14:textId="77777777" w:rsidR="00BD1F46" w:rsidRDefault="00BD1F46" w:rsidP="001E1A46">
            <w:pPr>
              <w:rPr>
                <w:rFonts w:asciiTheme="minorHAnsi" w:hAnsiTheme="minorHAnsi"/>
                <w:bCs/>
              </w:rPr>
            </w:pPr>
          </w:p>
          <w:p w14:paraId="7EF8E4C9" w14:textId="2D6DE463" w:rsidR="00BD1F46" w:rsidRDefault="008F59C6" w:rsidP="00C000E6">
            <w:pPr>
              <w:rPr>
                <w:rFonts w:asciiTheme="minorHAnsi" w:hAnsiTheme="minorHAnsi"/>
                <w:bCs/>
              </w:rPr>
            </w:pPr>
            <w:r w:rsidRPr="008F59C6">
              <w:rPr>
                <w:rFonts w:asciiTheme="minorHAnsi" w:hAnsiTheme="minorHAnsi"/>
                <w:bCs/>
                <w:i/>
                <w:iCs/>
              </w:rPr>
              <w:t xml:space="preserve">Film Nights </w:t>
            </w:r>
            <w:r>
              <w:rPr>
                <w:rFonts w:asciiTheme="minorHAnsi" w:hAnsiTheme="minorHAnsi"/>
                <w:bCs/>
              </w:rPr>
              <w:t>: these were to start again in the autumn with dates and films to be confirmed.</w:t>
            </w:r>
            <w:r w:rsidR="00BD1F46">
              <w:rPr>
                <w:rFonts w:asciiTheme="minorHAnsi" w:hAnsiTheme="minorHAnsi"/>
                <w:bCs/>
              </w:rPr>
              <w:t xml:space="preserve"> All to be on Sunday evenings.</w:t>
            </w:r>
          </w:p>
          <w:p w14:paraId="711EEA03" w14:textId="0CE2834B" w:rsidR="008F59C6" w:rsidRDefault="008F59C6" w:rsidP="00C000E6">
            <w:pPr>
              <w:rPr>
                <w:rFonts w:asciiTheme="minorHAnsi" w:hAnsiTheme="minorHAnsi"/>
                <w:bCs/>
                <w:color w:val="943634" w:themeColor="accent2" w:themeShade="BF"/>
              </w:rPr>
            </w:pPr>
            <w:r w:rsidRPr="00BD1F46">
              <w:rPr>
                <w:rFonts w:asciiTheme="minorHAnsi" w:hAnsiTheme="minorHAnsi"/>
                <w:bCs/>
                <w:color w:val="943634" w:themeColor="accent2" w:themeShade="BF"/>
              </w:rPr>
              <w:t>(Since the meeting the following date</w:t>
            </w:r>
            <w:r w:rsidR="00BD1F46" w:rsidRPr="00BD1F46">
              <w:rPr>
                <w:rFonts w:asciiTheme="minorHAnsi" w:hAnsiTheme="minorHAnsi"/>
                <w:bCs/>
                <w:color w:val="943634" w:themeColor="accent2" w:themeShade="BF"/>
              </w:rPr>
              <w:t>s</w:t>
            </w:r>
            <w:r w:rsidRPr="00BD1F46">
              <w:rPr>
                <w:rFonts w:asciiTheme="minorHAnsi" w:hAnsiTheme="minorHAnsi"/>
                <w:bCs/>
                <w:color w:val="943634" w:themeColor="accent2" w:themeShade="BF"/>
              </w:rPr>
              <w:t xml:space="preserve"> have been agreed:</w:t>
            </w:r>
            <w:r w:rsidR="00BD1F46" w:rsidRPr="00BD1F46">
              <w:rPr>
                <w:rFonts w:asciiTheme="minorHAnsi" w:hAnsiTheme="minorHAnsi"/>
                <w:bCs/>
                <w:color w:val="943634" w:themeColor="accent2" w:themeShade="BF"/>
              </w:rPr>
              <w:t xml:space="preserve"> 19</w:t>
            </w:r>
            <w:r w:rsidR="00BD1F46" w:rsidRPr="00BD1F46">
              <w:rPr>
                <w:rFonts w:asciiTheme="minorHAnsi" w:hAnsiTheme="minorHAnsi"/>
                <w:bCs/>
                <w:color w:val="943634" w:themeColor="accent2" w:themeShade="BF"/>
                <w:vertAlign w:val="superscript"/>
              </w:rPr>
              <w:t>th</w:t>
            </w:r>
            <w:r w:rsidR="00BD1F46" w:rsidRPr="00BD1F46">
              <w:rPr>
                <w:rFonts w:asciiTheme="minorHAnsi" w:hAnsiTheme="minorHAnsi"/>
                <w:bCs/>
                <w:color w:val="943634" w:themeColor="accent2" w:themeShade="BF"/>
              </w:rPr>
              <w:t xml:space="preserve"> October [The Ballad of Wallis Island], 16</w:t>
            </w:r>
            <w:r w:rsidR="00BD1F46" w:rsidRPr="00BD1F46">
              <w:rPr>
                <w:rFonts w:asciiTheme="minorHAnsi" w:hAnsiTheme="minorHAnsi"/>
                <w:bCs/>
                <w:color w:val="943634" w:themeColor="accent2" w:themeShade="BF"/>
                <w:vertAlign w:val="superscript"/>
              </w:rPr>
              <w:t>th</w:t>
            </w:r>
            <w:r w:rsidR="00BD1F46" w:rsidRPr="00BD1F46">
              <w:rPr>
                <w:rFonts w:asciiTheme="minorHAnsi" w:hAnsiTheme="minorHAnsi"/>
                <w:bCs/>
                <w:color w:val="943634" w:themeColor="accent2" w:themeShade="BF"/>
              </w:rPr>
              <w:t xml:space="preserve"> </w:t>
            </w:r>
            <w:proofErr w:type="gramStart"/>
            <w:r w:rsidR="00BD1F46" w:rsidRPr="00BD1F46">
              <w:rPr>
                <w:rFonts w:asciiTheme="minorHAnsi" w:hAnsiTheme="minorHAnsi"/>
                <w:bCs/>
                <w:color w:val="943634" w:themeColor="accent2" w:themeShade="BF"/>
              </w:rPr>
              <w:t>November,</w:t>
            </w:r>
            <w:proofErr w:type="gramEnd"/>
            <w:r w:rsidR="00BD1F46" w:rsidRPr="00BD1F46">
              <w:rPr>
                <w:rFonts w:asciiTheme="minorHAnsi" w:hAnsiTheme="minorHAnsi"/>
                <w:bCs/>
                <w:color w:val="943634" w:themeColor="accent2" w:themeShade="BF"/>
              </w:rPr>
              <w:t xml:space="preserve"> 14</w:t>
            </w:r>
            <w:r w:rsidR="00BD1F46" w:rsidRPr="00BD1F46">
              <w:rPr>
                <w:rFonts w:asciiTheme="minorHAnsi" w:hAnsiTheme="minorHAnsi"/>
                <w:bCs/>
                <w:color w:val="943634" w:themeColor="accent2" w:themeShade="BF"/>
                <w:vertAlign w:val="superscript"/>
              </w:rPr>
              <w:t>th</w:t>
            </w:r>
            <w:r w:rsidR="00BD1F46" w:rsidRPr="00BD1F46">
              <w:rPr>
                <w:rFonts w:asciiTheme="minorHAnsi" w:hAnsiTheme="minorHAnsi"/>
                <w:bCs/>
                <w:color w:val="943634" w:themeColor="accent2" w:themeShade="BF"/>
              </w:rPr>
              <w:t xml:space="preserve"> </w:t>
            </w:r>
            <w:proofErr w:type="gramStart"/>
            <w:r w:rsidR="00BD1F46" w:rsidRPr="00BD1F46">
              <w:rPr>
                <w:rFonts w:asciiTheme="minorHAnsi" w:hAnsiTheme="minorHAnsi"/>
                <w:bCs/>
                <w:color w:val="943634" w:themeColor="accent2" w:themeShade="BF"/>
              </w:rPr>
              <w:t>December,</w:t>
            </w:r>
            <w:proofErr w:type="gramEnd"/>
            <w:r w:rsidR="00BD1F46" w:rsidRPr="00BD1F46">
              <w:rPr>
                <w:rFonts w:asciiTheme="minorHAnsi" w:hAnsiTheme="minorHAnsi"/>
                <w:bCs/>
                <w:color w:val="943634" w:themeColor="accent2" w:themeShade="BF"/>
              </w:rPr>
              <w:t xml:space="preserve"> 11</w:t>
            </w:r>
            <w:r w:rsidR="00BD1F46" w:rsidRPr="00BD1F46">
              <w:rPr>
                <w:rFonts w:asciiTheme="minorHAnsi" w:hAnsiTheme="minorHAnsi"/>
                <w:bCs/>
                <w:color w:val="943634" w:themeColor="accent2" w:themeShade="BF"/>
                <w:vertAlign w:val="superscript"/>
              </w:rPr>
              <w:t>th</w:t>
            </w:r>
            <w:r w:rsidR="00BD1F46" w:rsidRPr="00BD1F46">
              <w:rPr>
                <w:rFonts w:asciiTheme="minorHAnsi" w:hAnsiTheme="minorHAnsi"/>
                <w:bCs/>
                <w:color w:val="943634" w:themeColor="accent2" w:themeShade="BF"/>
              </w:rPr>
              <w:t xml:space="preserve"> January 2026, 8</w:t>
            </w:r>
            <w:r w:rsidR="00BD1F46" w:rsidRPr="00BD1F46">
              <w:rPr>
                <w:rFonts w:asciiTheme="minorHAnsi" w:hAnsiTheme="minorHAnsi"/>
                <w:bCs/>
                <w:color w:val="943634" w:themeColor="accent2" w:themeShade="BF"/>
                <w:vertAlign w:val="superscript"/>
              </w:rPr>
              <w:t>th</w:t>
            </w:r>
            <w:r w:rsidR="00BD1F46" w:rsidRPr="00BD1F46">
              <w:rPr>
                <w:rFonts w:asciiTheme="minorHAnsi" w:hAnsiTheme="minorHAnsi"/>
                <w:bCs/>
                <w:color w:val="943634" w:themeColor="accent2" w:themeShade="BF"/>
              </w:rPr>
              <w:t xml:space="preserve"> February and 8 March.)</w:t>
            </w:r>
          </w:p>
          <w:p w14:paraId="60BE3972" w14:textId="77777777" w:rsidR="00E570A3" w:rsidRDefault="00E570A3" w:rsidP="00C000E6">
            <w:pPr>
              <w:rPr>
                <w:rFonts w:asciiTheme="minorHAnsi" w:hAnsiTheme="minorHAnsi"/>
                <w:bCs/>
                <w:color w:val="943634" w:themeColor="accent2" w:themeShade="BF"/>
              </w:rPr>
            </w:pPr>
          </w:p>
          <w:p w14:paraId="4DD1F6FC" w14:textId="3134CDA6" w:rsidR="00B24456" w:rsidRDefault="00E570A3" w:rsidP="00C000E6">
            <w:pPr>
              <w:rPr>
                <w:rFonts w:asciiTheme="minorHAnsi" w:hAnsiTheme="minorHAnsi"/>
                <w:bCs/>
              </w:rPr>
            </w:pPr>
            <w:r w:rsidRPr="00E570A3">
              <w:rPr>
                <w:rFonts w:asciiTheme="minorHAnsi" w:hAnsiTheme="minorHAnsi"/>
                <w:bCs/>
                <w:i/>
                <w:iCs/>
              </w:rPr>
              <w:t>Christmas Celebrations</w:t>
            </w:r>
            <w:r>
              <w:rPr>
                <w:rFonts w:asciiTheme="minorHAnsi" w:hAnsiTheme="minorHAnsi"/>
                <w:bCs/>
                <w:i/>
                <w:iCs/>
              </w:rPr>
              <w:t xml:space="preserve"> </w:t>
            </w:r>
            <w:r>
              <w:rPr>
                <w:rFonts w:asciiTheme="minorHAnsi" w:hAnsiTheme="minorHAnsi"/>
                <w:bCs/>
              </w:rPr>
              <w:t xml:space="preserve">: there was consideration of how to arrange these events this year. It was felt there was some value in taking a different approach to encourage </w:t>
            </w:r>
            <w:r w:rsidR="00581907">
              <w:rPr>
                <w:rFonts w:asciiTheme="minorHAnsi" w:hAnsiTheme="minorHAnsi"/>
                <w:bCs/>
              </w:rPr>
              <w:t>participation</w:t>
            </w:r>
            <w:r>
              <w:rPr>
                <w:rFonts w:asciiTheme="minorHAnsi" w:hAnsiTheme="minorHAnsi"/>
                <w:bCs/>
              </w:rPr>
              <w:t xml:space="preserve"> at what is a busy ti</w:t>
            </w:r>
            <w:r w:rsidR="00581907">
              <w:rPr>
                <w:rFonts w:asciiTheme="minorHAnsi" w:hAnsiTheme="minorHAnsi"/>
                <w:bCs/>
              </w:rPr>
              <w:t>me. It was decided that a ceilidh could be held in the spring and there should be one village focussed Christmas celebration combining carol singing and a sharing festive supper on one evening, Saturday 20</w:t>
            </w:r>
            <w:r w:rsidR="00581907" w:rsidRPr="00581907">
              <w:rPr>
                <w:rFonts w:asciiTheme="minorHAnsi" w:hAnsiTheme="minorHAnsi"/>
                <w:bCs/>
                <w:vertAlign w:val="superscript"/>
              </w:rPr>
              <w:t>th</w:t>
            </w:r>
            <w:r w:rsidR="00581907">
              <w:rPr>
                <w:rFonts w:asciiTheme="minorHAnsi" w:hAnsiTheme="minorHAnsi"/>
                <w:bCs/>
              </w:rPr>
              <w:t xml:space="preserve"> December 2025 at 5:30pm. Plans to be made at November meeting.</w:t>
            </w:r>
          </w:p>
          <w:p w14:paraId="3DED6D29" w14:textId="77777777" w:rsidR="00581907" w:rsidRDefault="00581907" w:rsidP="00C000E6">
            <w:pPr>
              <w:rPr>
                <w:rFonts w:asciiTheme="minorHAnsi" w:hAnsiTheme="minorHAnsi"/>
                <w:bCs/>
              </w:rPr>
            </w:pPr>
          </w:p>
          <w:p w14:paraId="7EBAF80F" w14:textId="2A020E78" w:rsidR="00581907" w:rsidRPr="00581907" w:rsidRDefault="00581907" w:rsidP="00C000E6">
            <w:pPr>
              <w:rPr>
                <w:rFonts w:asciiTheme="minorHAnsi" w:hAnsiTheme="minorHAnsi"/>
                <w:bCs/>
              </w:rPr>
            </w:pPr>
            <w:r w:rsidRPr="00581907">
              <w:rPr>
                <w:rFonts w:asciiTheme="minorHAnsi" w:hAnsiTheme="minorHAnsi"/>
                <w:bCs/>
                <w:i/>
                <w:iCs/>
              </w:rPr>
              <w:t>Burns Night</w:t>
            </w:r>
            <w:r>
              <w:rPr>
                <w:rFonts w:asciiTheme="minorHAnsi" w:hAnsiTheme="minorHAnsi"/>
                <w:bCs/>
                <w:i/>
                <w:iCs/>
              </w:rPr>
              <w:t xml:space="preserve"> </w:t>
            </w:r>
            <w:r>
              <w:rPr>
                <w:rFonts w:asciiTheme="minorHAnsi" w:hAnsiTheme="minorHAnsi"/>
                <w:bCs/>
              </w:rPr>
              <w:t>: January 2025. It was agreed that this should be reviewed after discussion with Viv Ross as to their plans for 2026.</w:t>
            </w:r>
          </w:p>
          <w:p w14:paraId="55173082" w14:textId="52A33247" w:rsidR="008F59C6" w:rsidRPr="008F59C6" w:rsidRDefault="008F59C6" w:rsidP="00C000E6">
            <w:pPr>
              <w:rPr>
                <w:rFonts w:asciiTheme="minorHAnsi" w:hAnsiTheme="minorHAnsi"/>
                <w:bCs/>
              </w:rPr>
            </w:pPr>
          </w:p>
        </w:tc>
        <w:tc>
          <w:tcPr>
            <w:tcW w:w="1264" w:type="dxa"/>
          </w:tcPr>
          <w:p w14:paraId="6A95D096" w14:textId="77777777" w:rsidR="002B5CCB" w:rsidRPr="006E6E83" w:rsidRDefault="002B5CCB" w:rsidP="006E6E83">
            <w:pPr>
              <w:rPr>
                <w:rFonts w:asciiTheme="minorHAnsi" w:hAnsiTheme="minorHAnsi"/>
                <w:b/>
              </w:rPr>
            </w:pPr>
          </w:p>
          <w:p w14:paraId="044118E0" w14:textId="77777777" w:rsidR="00B42601" w:rsidRPr="006E6E83" w:rsidRDefault="00B42601" w:rsidP="00B42601">
            <w:pPr>
              <w:jc w:val="right"/>
              <w:rPr>
                <w:rFonts w:asciiTheme="minorHAnsi" w:hAnsiTheme="minorHAnsi" w:cstheme="minorHAnsi"/>
                <w:bCs/>
              </w:rPr>
            </w:pPr>
          </w:p>
          <w:p w14:paraId="2638B0C2" w14:textId="77777777" w:rsidR="00B42601" w:rsidRPr="006E6E83" w:rsidRDefault="00B42601" w:rsidP="00B42601">
            <w:pPr>
              <w:jc w:val="right"/>
              <w:rPr>
                <w:rFonts w:asciiTheme="minorHAnsi" w:hAnsiTheme="minorHAnsi" w:cstheme="minorHAnsi"/>
                <w:bCs/>
              </w:rPr>
            </w:pPr>
          </w:p>
          <w:p w14:paraId="5C2A5F7D" w14:textId="77777777" w:rsidR="00B42601" w:rsidRPr="006E6E83" w:rsidRDefault="00B42601" w:rsidP="00B42601">
            <w:pPr>
              <w:jc w:val="right"/>
              <w:rPr>
                <w:rFonts w:asciiTheme="minorHAnsi" w:hAnsiTheme="minorHAnsi" w:cstheme="minorHAnsi"/>
                <w:bCs/>
              </w:rPr>
            </w:pPr>
          </w:p>
          <w:p w14:paraId="2D6B3189" w14:textId="77777777" w:rsidR="00B42601" w:rsidRPr="006E6E83" w:rsidRDefault="00B42601" w:rsidP="00B42601">
            <w:pPr>
              <w:jc w:val="right"/>
              <w:rPr>
                <w:rFonts w:asciiTheme="minorHAnsi" w:hAnsiTheme="minorHAnsi" w:cstheme="minorHAnsi"/>
                <w:bCs/>
              </w:rPr>
            </w:pPr>
          </w:p>
          <w:p w14:paraId="416EFCFB" w14:textId="77777777" w:rsidR="00B42601" w:rsidRPr="006E6E83" w:rsidRDefault="00B42601" w:rsidP="00B42601">
            <w:pPr>
              <w:jc w:val="right"/>
              <w:rPr>
                <w:rFonts w:asciiTheme="minorHAnsi" w:hAnsiTheme="minorHAnsi" w:cstheme="minorHAnsi"/>
                <w:bCs/>
              </w:rPr>
            </w:pPr>
          </w:p>
          <w:p w14:paraId="4C90821F" w14:textId="77777777" w:rsidR="00B42601" w:rsidRPr="006E6E83" w:rsidRDefault="00B42601" w:rsidP="00B42601">
            <w:pPr>
              <w:jc w:val="right"/>
              <w:rPr>
                <w:rFonts w:asciiTheme="minorHAnsi" w:hAnsiTheme="minorHAnsi" w:cstheme="minorHAnsi"/>
                <w:bCs/>
              </w:rPr>
            </w:pPr>
          </w:p>
          <w:p w14:paraId="54AD4C81" w14:textId="77777777" w:rsidR="00B42601" w:rsidRPr="006E6E83" w:rsidRDefault="00B42601" w:rsidP="00B42601">
            <w:pPr>
              <w:jc w:val="right"/>
              <w:rPr>
                <w:rFonts w:asciiTheme="minorHAnsi" w:hAnsiTheme="minorHAnsi" w:cstheme="minorHAnsi"/>
                <w:bCs/>
              </w:rPr>
            </w:pPr>
          </w:p>
          <w:p w14:paraId="581BA15B"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DH</w:t>
            </w:r>
          </w:p>
          <w:p w14:paraId="14FE3BA5" w14:textId="1B791D1D" w:rsidR="00B42601" w:rsidRPr="006E6E83" w:rsidRDefault="00401F6C" w:rsidP="00B42601">
            <w:pPr>
              <w:jc w:val="right"/>
              <w:rPr>
                <w:rFonts w:asciiTheme="minorHAnsi" w:hAnsiTheme="minorHAnsi" w:cstheme="minorHAnsi"/>
                <w:bCs/>
              </w:rPr>
            </w:pPr>
            <w:r w:rsidRPr="006E6E83">
              <w:rPr>
                <w:rFonts w:asciiTheme="minorHAnsi" w:hAnsiTheme="minorHAnsi" w:cstheme="minorHAnsi"/>
                <w:bCs/>
              </w:rPr>
              <w:t>CM</w:t>
            </w:r>
          </w:p>
          <w:p w14:paraId="3CD89FA5" w14:textId="77777777" w:rsidR="00401F6C" w:rsidRPr="006E6E83" w:rsidRDefault="00401F6C" w:rsidP="00B42601">
            <w:pPr>
              <w:jc w:val="right"/>
              <w:rPr>
                <w:rFonts w:asciiTheme="minorHAnsi" w:hAnsiTheme="minorHAnsi" w:cstheme="minorHAnsi"/>
                <w:bCs/>
              </w:rPr>
            </w:pPr>
          </w:p>
          <w:p w14:paraId="1862F208" w14:textId="092DCB30"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CD/JB</w:t>
            </w:r>
          </w:p>
          <w:p w14:paraId="4283104C" w14:textId="77777777" w:rsidR="00B42601" w:rsidRPr="006E6E83" w:rsidRDefault="00B42601" w:rsidP="00B42601">
            <w:pPr>
              <w:jc w:val="right"/>
              <w:rPr>
                <w:rFonts w:asciiTheme="minorHAnsi" w:hAnsiTheme="minorHAnsi" w:cstheme="minorHAnsi"/>
                <w:bCs/>
              </w:rPr>
            </w:pPr>
          </w:p>
          <w:p w14:paraId="352C7CE0"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JR</w:t>
            </w:r>
          </w:p>
          <w:p w14:paraId="2F164992"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JR/YB</w:t>
            </w:r>
          </w:p>
          <w:p w14:paraId="20963BAE"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LG</w:t>
            </w:r>
          </w:p>
          <w:p w14:paraId="12C9B2C5"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MB</w:t>
            </w:r>
          </w:p>
          <w:p w14:paraId="352068FB" w14:textId="77777777" w:rsidR="00B42601" w:rsidRPr="006E6E83" w:rsidRDefault="00B42601" w:rsidP="00B42601">
            <w:pPr>
              <w:jc w:val="right"/>
              <w:rPr>
                <w:rFonts w:asciiTheme="minorHAnsi" w:hAnsiTheme="minorHAnsi" w:cstheme="minorHAnsi"/>
                <w:bCs/>
              </w:rPr>
            </w:pPr>
          </w:p>
          <w:p w14:paraId="37B6BA13"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MB</w:t>
            </w:r>
          </w:p>
          <w:p w14:paraId="34CADDF7"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CM</w:t>
            </w:r>
          </w:p>
          <w:p w14:paraId="514C6F5D"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MB</w:t>
            </w:r>
          </w:p>
          <w:p w14:paraId="77F3918B" w14:textId="77777777"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CM</w:t>
            </w:r>
          </w:p>
          <w:p w14:paraId="292E190E" w14:textId="77777777" w:rsidR="00B42601" w:rsidRPr="006E6E83" w:rsidRDefault="00B42601" w:rsidP="00B42601">
            <w:pPr>
              <w:jc w:val="right"/>
              <w:rPr>
                <w:rFonts w:asciiTheme="minorHAnsi" w:hAnsiTheme="minorHAnsi" w:cstheme="minorHAnsi"/>
                <w:bCs/>
              </w:rPr>
            </w:pPr>
          </w:p>
          <w:p w14:paraId="2959A17E" w14:textId="77777777" w:rsidR="00B42601" w:rsidRPr="006E6E83" w:rsidRDefault="00B42601" w:rsidP="00B42601">
            <w:pPr>
              <w:jc w:val="right"/>
              <w:rPr>
                <w:rFonts w:asciiTheme="minorHAnsi" w:hAnsiTheme="minorHAnsi" w:cstheme="minorHAnsi"/>
                <w:bCs/>
              </w:rPr>
            </w:pPr>
          </w:p>
          <w:p w14:paraId="6D8FFE7C" w14:textId="77777777" w:rsidR="00581907" w:rsidRPr="006E6E83" w:rsidRDefault="00581907" w:rsidP="006E6E83">
            <w:pPr>
              <w:rPr>
                <w:rFonts w:asciiTheme="minorHAnsi" w:hAnsiTheme="minorHAnsi" w:cstheme="minorHAnsi"/>
                <w:bCs/>
              </w:rPr>
            </w:pPr>
          </w:p>
          <w:p w14:paraId="6B856181" w14:textId="73DFD8E0" w:rsidR="00B42601" w:rsidRPr="006E6E83" w:rsidRDefault="00B42601" w:rsidP="00B42601">
            <w:pPr>
              <w:jc w:val="right"/>
              <w:rPr>
                <w:rFonts w:asciiTheme="minorHAnsi" w:hAnsiTheme="minorHAnsi" w:cstheme="minorHAnsi"/>
                <w:bCs/>
              </w:rPr>
            </w:pPr>
            <w:r w:rsidRPr="006E6E83">
              <w:rPr>
                <w:rFonts w:asciiTheme="minorHAnsi" w:hAnsiTheme="minorHAnsi" w:cstheme="minorHAnsi"/>
                <w:bCs/>
              </w:rPr>
              <w:t>MB</w:t>
            </w:r>
          </w:p>
          <w:p w14:paraId="01671A1B" w14:textId="77777777" w:rsidR="00B42601" w:rsidRPr="006E6E83" w:rsidRDefault="00B42601" w:rsidP="00B42601">
            <w:pPr>
              <w:jc w:val="right"/>
              <w:rPr>
                <w:rFonts w:asciiTheme="minorHAnsi" w:hAnsiTheme="minorHAnsi" w:cstheme="minorHAnsi"/>
                <w:bCs/>
              </w:rPr>
            </w:pPr>
          </w:p>
          <w:p w14:paraId="09D21906" w14:textId="77777777" w:rsidR="00B42601" w:rsidRPr="006E6E83" w:rsidRDefault="00B42601" w:rsidP="00B42601">
            <w:pPr>
              <w:jc w:val="right"/>
              <w:rPr>
                <w:rFonts w:asciiTheme="minorHAnsi" w:hAnsiTheme="minorHAnsi" w:cstheme="minorHAnsi"/>
                <w:bCs/>
              </w:rPr>
            </w:pPr>
          </w:p>
          <w:p w14:paraId="5616B1F7" w14:textId="77777777" w:rsidR="008F59C6" w:rsidRPr="006E6E83" w:rsidRDefault="008F59C6" w:rsidP="006E6E83">
            <w:pPr>
              <w:jc w:val="right"/>
              <w:rPr>
                <w:rFonts w:asciiTheme="minorHAnsi" w:hAnsiTheme="minorHAnsi" w:cstheme="minorHAnsi"/>
                <w:bCs/>
              </w:rPr>
            </w:pPr>
          </w:p>
          <w:p w14:paraId="4CBC1466" w14:textId="77777777" w:rsidR="00401F6C" w:rsidRPr="006E6E83" w:rsidRDefault="00401F6C" w:rsidP="006E6E83">
            <w:pPr>
              <w:jc w:val="right"/>
              <w:rPr>
                <w:rFonts w:asciiTheme="minorHAnsi" w:hAnsiTheme="minorHAnsi" w:cstheme="minorHAnsi"/>
                <w:bCs/>
              </w:rPr>
            </w:pPr>
          </w:p>
          <w:p w14:paraId="3280022A" w14:textId="77777777" w:rsidR="00581907" w:rsidRPr="006E6E83" w:rsidRDefault="00581907" w:rsidP="006E6E83">
            <w:pPr>
              <w:jc w:val="right"/>
              <w:rPr>
                <w:rFonts w:asciiTheme="minorHAnsi" w:hAnsiTheme="minorHAnsi" w:cstheme="minorHAnsi"/>
                <w:bCs/>
              </w:rPr>
            </w:pPr>
          </w:p>
          <w:p w14:paraId="77C34F96" w14:textId="77777777" w:rsidR="006E6E83" w:rsidRPr="006E6E83" w:rsidRDefault="006E6E83" w:rsidP="006E6E83">
            <w:pPr>
              <w:jc w:val="right"/>
              <w:rPr>
                <w:rFonts w:asciiTheme="minorHAnsi" w:hAnsiTheme="minorHAnsi" w:cstheme="minorHAnsi"/>
                <w:bCs/>
                <w:sz w:val="15"/>
                <w:szCs w:val="15"/>
              </w:rPr>
            </w:pPr>
          </w:p>
          <w:p w14:paraId="64636C13" w14:textId="00166F95" w:rsidR="00B42601" w:rsidRPr="006E6E83" w:rsidRDefault="00B42601" w:rsidP="006E6E83">
            <w:pPr>
              <w:jc w:val="right"/>
              <w:rPr>
                <w:rFonts w:asciiTheme="minorHAnsi" w:hAnsiTheme="minorHAnsi" w:cstheme="minorHAnsi"/>
                <w:bCs/>
              </w:rPr>
            </w:pPr>
            <w:r w:rsidRPr="006E6E83">
              <w:rPr>
                <w:rFonts w:asciiTheme="minorHAnsi" w:hAnsiTheme="minorHAnsi" w:cstheme="minorHAnsi"/>
                <w:bCs/>
              </w:rPr>
              <w:t>JR</w:t>
            </w:r>
          </w:p>
          <w:p w14:paraId="28AE713B" w14:textId="77777777" w:rsidR="00581907" w:rsidRPr="006E6E83" w:rsidRDefault="00581907" w:rsidP="006E6E83">
            <w:pPr>
              <w:jc w:val="right"/>
              <w:rPr>
                <w:rFonts w:asciiTheme="minorHAnsi" w:hAnsiTheme="minorHAnsi" w:cstheme="minorHAnsi"/>
                <w:bCs/>
              </w:rPr>
            </w:pPr>
          </w:p>
          <w:p w14:paraId="7C57F811" w14:textId="1F8ABE2C" w:rsidR="00B42601" w:rsidRPr="006E6E83" w:rsidRDefault="00B42601" w:rsidP="006E6E83">
            <w:pPr>
              <w:jc w:val="right"/>
              <w:rPr>
                <w:rFonts w:asciiTheme="minorHAnsi" w:hAnsiTheme="minorHAnsi" w:cstheme="minorHAnsi"/>
                <w:bCs/>
              </w:rPr>
            </w:pPr>
            <w:r w:rsidRPr="006E6E83">
              <w:rPr>
                <w:rFonts w:asciiTheme="minorHAnsi" w:hAnsiTheme="minorHAnsi" w:cstheme="minorHAnsi"/>
                <w:bCs/>
              </w:rPr>
              <w:t>JB</w:t>
            </w:r>
          </w:p>
          <w:p w14:paraId="5B4DFC6A" w14:textId="77777777" w:rsidR="00B42601" w:rsidRPr="006E6E83" w:rsidRDefault="00B42601" w:rsidP="006E6E83">
            <w:pPr>
              <w:jc w:val="right"/>
              <w:rPr>
                <w:rFonts w:asciiTheme="minorHAnsi" w:hAnsiTheme="minorHAnsi" w:cstheme="minorHAnsi"/>
                <w:bCs/>
              </w:rPr>
            </w:pPr>
          </w:p>
          <w:p w14:paraId="25282318" w14:textId="77777777" w:rsidR="00B42601" w:rsidRPr="006E6E83" w:rsidRDefault="00B42601" w:rsidP="006E6E83">
            <w:pPr>
              <w:jc w:val="right"/>
              <w:rPr>
                <w:rFonts w:asciiTheme="minorHAnsi" w:hAnsiTheme="minorHAnsi" w:cstheme="minorHAnsi"/>
                <w:bCs/>
              </w:rPr>
            </w:pPr>
          </w:p>
          <w:p w14:paraId="46FE62B3" w14:textId="5886FF4C" w:rsidR="00B42601" w:rsidRPr="006E6E83" w:rsidRDefault="00B42601" w:rsidP="006E6E83">
            <w:pPr>
              <w:jc w:val="right"/>
              <w:rPr>
                <w:rFonts w:asciiTheme="minorHAnsi" w:hAnsiTheme="minorHAnsi" w:cstheme="minorHAnsi"/>
                <w:bCs/>
              </w:rPr>
            </w:pPr>
            <w:r w:rsidRPr="006E6E83">
              <w:rPr>
                <w:rFonts w:asciiTheme="minorHAnsi" w:hAnsiTheme="minorHAnsi" w:cstheme="minorHAnsi"/>
                <w:bCs/>
              </w:rPr>
              <w:t>MB</w:t>
            </w:r>
          </w:p>
          <w:p w14:paraId="5CE7BC99" w14:textId="77777777" w:rsidR="00B42601" w:rsidRPr="006E6E83" w:rsidRDefault="00B42601" w:rsidP="006E6E83">
            <w:pPr>
              <w:jc w:val="right"/>
              <w:rPr>
                <w:rFonts w:asciiTheme="minorHAnsi" w:hAnsiTheme="minorHAnsi" w:cstheme="minorHAnsi"/>
                <w:bCs/>
              </w:rPr>
            </w:pPr>
          </w:p>
          <w:p w14:paraId="171951B9" w14:textId="77777777" w:rsidR="008F59C6" w:rsidRPr="006E6E83" w:rsidRDefault="008F59C6" w:rsidP="006E6E83">
            <w:pPr>
              <w:jc w:val="right"/>
              <w:rPr>
                <w:rFonts w:asciiTheme="minorHAnsi" w:hAnsiTheme="minorHAnsi" w:cstheme="minorHAnsi"/>
                <w:bCs/>
              </w:rPr>
            </w:pPr>
          </w:p>
          <w:p w14:paraId="3B6C41AB" w14:textId="77777777" w:rsidR="008F59C6" w:rsidRPr="006E6E83" w:rsidRDefault="008F59C6" w:rsidP="006E6E83">
            <w:pPr>
              <w:jc w:val="right"/>
              <w:rPr>
                <w:rFonts w:asciiTheme="minorHAnsi" w:hAnsiTheme="minorHAnsi" w:cstheme="minorHAnsi"/>
                <w:bCs/>
              </w:rPr>
            </w:pPr>
          </w:p>
          <w:p w14:paraId="4217C1CA" w14:textId="77777777" w:rsidR="008F59C6" w:rsidRPr="006E6E83" w:rsidRDefault="008F59C6" w:rsidP="006E6E83">
            <w:pPr>
              <w:jc w:val="right"/>
              <w:rPr>
                <w:rFonts w:asciiTheme="minorHAnsi" w:hAnsiTheme="minorHAnsi" w:cstheme="minorHAnsi"/>
                <w:bCs/>
              </w:rPr>
            </w:pPr>
          </w:p>
          <w:p w14:paraId="25FBC95D" w14:textId="77777777" w:rsidR="008F59C6" w:rsidRPr="006E6E83" w:rsidRDefault="008F59C6" w:rsidP="006E6E83">
            <w:pPr>
              <w:jc w:val="right"/>
              <w:rPr>
                <w:rFonts w:asciiTheme="minorHAnsi" w:hAnsiTheme="minorHAnsi" w:cstheme="minorHAnsi"/>
                <w:bCs/>
              </w:rPr>
            </w:pPr>
          </w:p>
          <w:p w14:paraId="1545616E" w14:textId="77777777" w:rsidR="008F59C6" w:rsidRPr="006E6E83" w:rsidRDefault="008F59C6" w:rsidP="006E6E83">
            <w:pPr>
              <w:jc w:val="right"/>
              <w:rPr>
                <w:rFonts w:asciiTheme="minorHAnsi" w:hAnsiTheme="minorHAnsi" w:cstheme="minorHAnsi"/>
                <w:bCs/>
              </w:rPr>
            </w:pPr>
          </w:p>
          <w:p w14:paraId="5A827457" w14:textId="77777777" w:rsidR="00581907" w:rsidRPr="006E6E83" w:rsidRDefault="00581907" w:rsidP="006E6E83">
            <w:pPr>
              <w:jc w:val="right"/>
              <w:rPr>
                <w:rFonts w:asciiTheme="minorHAnsi" w:hAnsiTheme="minorHAnsi" w:cstheme="minorHAnsi"/>
                <w:bCs/>
              </w:rPr>
            </w:pPr>
          </w:p>
          <w:p w14:paraId="13DC20F8" w14:textId="77777777" w:rsidR="008F59C6" w:rsidRDefault="008F59C6" w:rsidP="006E6E83">
            <w:pPr>
              <w:jc w:val="right"/>
              <w:rPr>
                <w:rFonts w:asciiTheme="minorHAnsi" w:hAnsiTheme="minorHAnsi" w:cstheme="minorHAnsi"/>
                <w:bCs/>
              </w:rPr>
            </w:pPr>
          </w:p>
          <w:p w14:paraId="2AE1AAAF" w14:textId="77777777" w:rsidR="006E6E83" w:rsidRPr="006E6E83" w:rsidRDefault="006E6E83" w:rsidP="006E6E83">
            <w:pPr>
              <w:jc w:val="right"/>
              <w:rPr>
                <w:rFonts w:asciiTheme="minorHAnsi" w:hAnsiTheme="minorHAnsi" w:cstheme="minorHAnsi"/>
                <w:bCs/>
              </w:rPr>
            </w:pPr>
          </w:p>
          <w:p w14:paraId="115071FE" w14:textId="77777777" w:rsidR="008F59C6" w:rsidRPr="006E6E83" w:rsidRDefault="008F59C6" w:rsidP="006E6E83">
            <w:pPr>
              <w:jc w:val="right"/>
              <w:rPr>
                <w:rFonts w:asciiTheme="minorHAnsi" w:hAnsiTheme="minorHAnsi" w:cstheme="minorHAnsi"/>
                <w:bCs/>
              </w:rPr>
            </w:pPr>
            <w:r w:rsidRPr="006E6E83">
              <w:rPr>
                <w:rFonts w:asciiTheme="minorHAnsi" w:hAnsiTheme="minorHAnsi" w:cstheme="minorHAnsi"/>
                <w:bCs/>
              </w:rPr>
              <w:t>LG</w:t>
            </w:r>
          </w:p>
          <w:p w14:paraId="5338A3DB" w14:textId="77777777" w:rsidR="008F59C6" w:rsidRPr="006E6E83" w:rsidRDefault="008F59C6" w:rsidP="006E6E83">
            <w:pPr>
              <w:jc w:val="right"/>
              <w:rPr>
                <w:rFonts w:asciiTheme="minorHAnsi" w:hAnsiTheme="minorHAnsi" w:cstheme="minorHAnsi"/>
                <w:bCs/>
              </w:rPr>
            </w:pPr>
          </w:p>
          <w:p w14:paraId="225393FE" w14:textId="77777777" w:rsidR="00BD1F46" w:rsidRPr="006E6E83" w:rsidRDefault="00BD1F46" w:rsidP="006E6E83">
            <w:pPr>
              <w:jc w:val="right"/>
              <w:rPr>
                <w:rFonts w:asciiTheme="minorHAnsi" w:hAnsiTheme="minorHAnsi" w:cstheme="minorHAnsi"/>
                <w:bCs/>
              </w:rPr>
            </w:pPr>
          </w:p>
          <w:p w14:paraId="5DD0C9F5" w14:textId="77777777" w:rsidR="00BD1F46" w:rsidRPr="006E6E83" w:rsidRDefault="00BD1F46" w:rsidP="00B42601">
            <w:pPr>
              <w:jc w:val="right"/>
              <w:rPr>
                <w:rFonts w:asciiTheme="minorHAnsi" w:hAnsiTheme="minorHAnsi" w:cstheme="minorHAnsi"/>
                <w:bCs/>
              </w:rPr>
            </w:pPr>
          </w:p>
          <w:p w14:paraId="056342C0" w14:textId="77777777" w:rsidR="00401F6C" w:rsidRPr="006E6E83" w:rsidRDefault="00401F6C" w:rsidP="006E6E83">
            <w:pPr>
              <w:jc w:val="right"/>
              <w:rPr>
                <w:rFonts w:asciiTheme="minorHAnsi" w:hAnsiTheme="minorHAnsi" w:cstheme="minorHAnsi"/>
                <w:bCs/>
              </w:rPr>
            </w:pPr>
          </w:p>
          <w:p w14:paraId="1E6DEF71" w14:textId="29E305D3" w:rsidR="008F59C6" w:rsidRPr="006E6E83" w:rsidRDefault="008F59C6" w:rsidP="00B42601">
            <w:pPr>
              <w:jc w:val="right"/>
              <w:rPr>
                <w:rFonts w:asciiTheme="minorHAnsi" w:hAnsiTheme="minorHAnsi" w:cstheme="minorHAnsi"/>
                <w:bCs/>
              </w:rPr>
            </w:pPr>
            <w:r w:rsidRPr="006E6E83">
              <w:rPr>
                <w:rFonts w:asciiTheme="minorHAnsi" w:hAnsiTheme="minorHAnsi" w:cstheme="minorHAnsi"/>
                <w:bCs/>
              </w:rPr>
              <w:t>BM/JB</w:t>
            </w:r>
          </w:p>
          <w:p w14:paraId="398F2F66" w14:textId="77777777" w:rsidR="00581907" w:rsidRPr="006E6E83" w:rsidRDefault="00581907" w:rsidP="00B42601">
            <w:pPr>
              <w:jc w:val="right"/>
              <w:rPr>
                <w:rFonts w:asciiTheme="minorHAnsi" w:hAnsiTheme="minorHAnsi" w:cstheme="minorHAnsi"/>
                <w:bCs/>
              </w:rPr>
            </w:pPr>
          </w:p>
          <w:p w14:paraId="160BCC79" w14:textId="77777777" w:rsidR="00581907" w:rsidRPr="006E6E83" w:rsidRDefault="00581907" w:rsidP="00B42601">
            <w:pPr>
              <w:jc w:val="right"/>
              <w:rPr>
                <w:rFonts w:asciiTheme="minorHAnsi" w:hAnsiTheme="minorHAnsi" w:cstheme="minorHAnsi"/>
                <w:bCs/>
              </w:rPr>
            </w:pPr>
          </w:p>
          <w:p w14:paraId="45EFD167" w14:textId="77777777" w:rsidR="00581907" w:rsidRPr="006E6E83" w:rsidRDefault="00581907" w:rsidP="00B42601">
            <w:pPr>
              <w:jc w:val="right"/>
              <w:rPr>
                <w:rFonts w:asciiTheme="minorHAnsi" w:hAnsiTheme="minorHAnsi" w:cstheme="minorHAnsi"/>
                <w:bCs/>
              </w:rPr>
            </w:pPr>
          </w:p>
          <w:p w14:paraId="0F6BF564" w14:textId="77777777" w:rsidR="00581907" w:rsidRPr="006E6E83" w:rsidRDefault="00581907" w:rsidP="00B42601">
            <w:pPr>
              <w:jc w:val="right"/>
              <w:rPr>
                <w:rFonts w:asciiTheme="minorHAnsi" w:hAnsiTheme="minorHAnsi" w:cstheme="minorHAnsi"/>
                <w:bCs/>
              </w:rPr>
            </w:pPr>
          </w:p>
          <w:p w14:paraId="39E8D037" w14:textId="77777777" w:rsidR="00581907" w:rsidRPr="006E6E83" w:rsidRDefault="00581907" w:rsidP="00581907">
            <w:pPr>
              <w:rPr>
                <w:rFonts w:asciiTheme="minorHAnsi" w:hAnsiTheme="minorHAnsi" w:cstheme="minorHAnsi"/>
                <w:bCs/>
              </w:rPr>
            </w:pPr>
          </w:p>
          <w:p w14:paraId="1A5C0ED4" w14:textId="77777777" w:rsidR="00581907" w:rsidRPr="006E6E83" w:rsidRDefault="00581907" w:rsidP="00B42601">
            <w:pPr>
              <w:jc w:val="right"/>
              <w:rPr>
                <w:rFonts w:asciiTheme="minorHAnsi" w:hAnsiTheme="minorHAnsi" w:cstheme="minorHAnsi"/>
                <w:bCs/>
              </w:rPr>
            </w:pPr>
          </w:p>
          <w:p w14:paraId="316BEA26" w14:textId="77777777" w:rsidR="00581907" w:rsidRPr="006E6E83" w:rsidRDefault="00581907" w:rsidP="00B42601">
            <w:pPr>
              <w:jc w:val="right"/>
              <w:rPr>
                <w:rFonts w:asciiTheme="minorHAnsi" w:hAnsiTheme="minorHAnsi" w:cstheme="minorHAnsi"/>
                <w:bCs/>
              </w:rPr>
            </w:pPr>
          </w:p>
          <w:p w14:paraId="72EAF979" w14:textId="77777777" w:rsidR="00581907" w:rsidRPr="006E6E83" w:rsidRDefault="00581907" w:rsidP="00581907">
            <w:pPr>
              <w:rPr>
                <w:rFonts w:asciiTheme="minorHAnsi" w:hAnsiTheme="minorHAnsi" w:cstheme="minorHAnsi"/>
                <w:bCs/>
              </w:rPr>
            </w:pPr>
          </w:p>
          <w:p w14:paraId="1DFF337C" w14:textId="77777777" w:rsidR="00581907" w:rsidRPr="006E6E83" w:rsidRDefault="00581907" w:rsidP="00581907">
            <w:pPr>
              <w:jc w:val="right"/>
              <w:rPr>
                <w:rFonts w:asciiTheme="minorHAnsi" w:hAnsiTheme="minorHAnsi" w:cstheme="minorHAnsi"/>
                <w:bCs/>
              </w:rPr>
            </w:pPr>
            <w:r w:rsidRPr="006E6E83">
              <w:rPr>
                <w:rFonts w:asciiTheme="minorHAnsi" w:hAnsiTheme="minorHAnsi" w:cstheme="minorHAnsi"/>
                <w:bCs/>
              </w:rPr>
              <w:t>All</w:t>
            </w:r>
          </w:p>
          <w:p w14:paraId="1FAF5CC6" w14:textId="77777777" w:rsidR="00581907" w:rsidRPr="006E6E83" w:rsidRDefault="00581907" w:rsidP="00581907">
            <w:pPr>
              <w:jc w:val="right"/>
              <w:rPr>
                <w:rFonts w:asciiTheme="minorHAnsi" w:hAnsiTheme="minorHAnsi" w:cstheme="minorHAnsi"/>
                <w:bCs/>
              </w:rPr>
            </w:pPr>
          </w:p>
          <w:p w14:paraId="40A33607" w14:textId="77777777" w:rsidR="00581907" w:rsidRPr="006E6E83" w:rsidRDefault="00581907" w:rsidP="00581907">
            <w:pPr>
              <w:jc w:val="right"/>
              <w:rPr>
                <w:rFonts w:asciiTheme="minorHAnsi" w:hAnsiTheme="minorHAnsi" w:cstheme="minorHAnsi"/>
                <w:bCs/>
              </w:rPr>
            </w:pPr>
          </w:p>
          <w:p w14:paraId="0FB160A7" w14:textId="0A4C3E63" w:rsidR="00581907" w:rsidRPr="006E6E83" w:rsidRDefault="00581907" w:rsidP="00581907">
            <w:pPr>
              <w:jc w:val="right"/>
              <w:rPr>
                <w:rFonts w:asciiTheme="minorHAnsi" w:hAnsiTheme="minorHAnsi" w:cstheme="minorHAnsi"/>
                <w:bCs/>
              </w:rPr>
            </w:pPr>
            <w:r w:rsidRPr="006E6E83">
              <w:rPr>
                <w:rFonts w:asciiTheme="minorHAnsi" w:hAnsiTheme="minorHAnsi" w:cstheme="minorHAnsi"/>
                <w:bCs/>
              </w:rPr>
              <w:t>MB</w:t>
            </w:r>
          </w:p>
        </w:tc>
      </w:tr>
      <w:tr w:rsidR="00EB7E25" w:rsidRPr="00496B32" w14:paraId="3622E167" w14:textId="77777777">
        <w:tc>
          <w:tcPr>
            <w:tcW w:w="9464" w:type="dxa"/>
          </w:tcPr>
          <w:p w14:paraId="7A2510FA" w14:textId="77777777" w:rsidR="00EB7E25" w:rsidRDefault="00630A24" w:rsidP="00EB7E25">
            <w:pPr>
              <w:rPr>
                <w:rFonts w:asciiTheme="minorHAnsi" w:hAnsiTheme="minorHAnsi"/>
                <w:b/>
              </w:rPr>
            </w:pPr>
            <w:r>
              <w:rPr>
                <w:rFonts w:asciiTheme="minorHAnsi" w:hAnsiTheme="minorHAnsi"/>
                <w:b/>
              </w:rPr>
              <w:lastRenderedPageBreak/>
              <w:t>9</w:t>
            </w:r>
            <w:r w:rsidR="00FA2ED4" w:rsidRPr="00426B96">
              <w:rPr>
                <w:rFonts w:asciiTheme="minorHAnsi" w:hAnsiTheme="minorHAnsi"/>
                <w:b/>
              </w:rPr>
              <w:t xml:space="preserve">. </w:t>
            </w:r>
            <w:r>
              <w:rPr>
                <w:rFonts w:asciiTheme="minorHAnsi" w:hAnsiTheme="minorHAnsi"/>
                <w:b/>
              </w:rPr>
              <w:t>Update on Smailholm Futures</w:t>
            </w:r>
          </w:p>
          <w:p w14:paraId="58156BDE" w14:textId="647856B6" w:rsidR="00A27C5F" w:rsidRDefault="00581907" w:rsidP="00B24456">
            <w:pPr>
              <w:rPr>
                <w:rFonts w:asciiTheme="minorHAnsi" w:hAnsiTheme="minorHAnsi"/>
                <w:bCs/>
              </w:rPr>
            </w:pPr>
            <w:r>
              <w:rPr>
                <w:rFonts w:asciiTheme="minorHAnsi" w:hAnsiTheme="minorHAnsi"/>
                <w:bCs/>
              </w:rPr>
              <w:t xml:space="preserve">YB reported on the progress of the Smailholm Futures project. The Smailholm Plan was now registered with SBC and thus would need to be considered </w:t>
            </w:r>
            <w:r w:rsidR="00401F6C">
              <w:rPr>
                <w:rFonts w:asciiTheme="minorHAnsi" w:hAnsiTheme="minorHAnsi"/>
                <w:bCs/>
              </w:rPr>
              <w:t>when</w:t>
            </w:r>
            <w:r>
              <w:rPr>
                <w:rFonts w:asciiTheme="minorHAnsi" w:hAnsiTheme="minorHAnsi"/>
                <w:bCs/>
              </w:rPr>
              <w:t xml:space="preserve"> any planning applications/developments</w:t>
            </w:r>
            <w:r w:rsidR="00401F6C">
              <w:rPr>
                <w:rFonts w:asciiTheme="minorHAnsi" w:hAnsiTheme="minorHAnsi"/>
                <w:bCs/>
              </w:rPr>
              <w:t xml:space="preserve"> are proposed</w:t>
            </w:r>
            <w:r>
              <w:rPr>
                <w:rFonts w:asciiTheme="minorHAnsi" w:hAnsiTheme="minorHAnsi"/>
                <w:bCs/>
              </w:rPr>
              <w:t xml:space="preserve"> in the village.</w:t>
            </w:r>
            <w:r w:rsidR="00C56024">
              <w:rPr>
                <w:rFonts w:asciiTheme="minorHAnsi" w:hAnsiTheme="minorHAnsi"/>
                <w:bCs/>
              </w:rPr>
              <w:t xml:space="preserve"> Smailholm is being seen as an example of good practice and YB had been invited to give a talk to South of Scotland Enterprise Scheme. </w:t>
            </w:r>
          </w:p>
          <w:p w14:paraId="6DD2BE7F" w14:textId="77777777" w:rsidR="00C56024" w:rsidRDefault="00C56024" w:rsidP="00B24456">
            <w:pPr>
              <w:rPr>
                <w:rFonts w:asciiTheme="minorHAnsi" w:hAnsiTheme="minorHAnsi"/>
                <w:bCs/>
              </w:rPr>
            </w:pPr>
            <w:r>
              <w:rPr>
                <w:rFonts w:asciiTheme="minorHAnsi" w:hAnsiTheme="minorHAnsi"/>
                <w:bCs/>
              </w:rPr>
              <w:t>There were two current areas of action :</w:t>
            </w:r>
          </w:p>
          <w:p w14:paraId="63EEA7EB" w14:textId="77777777" w:rsidR="00C56024" w:rsidRDefault="00C56024" w:rsidP="00C56024">
            <w:pPr>
              <w:pStyle w:val="ListParagraph"/>
              <w:numPr>
                <w:ilvl w:val="0"/>
                <w:numId w:val="10"/>
              </w:numPr>
              <w:rPr>
                <w:rFonts w:asciiTheme="minorHAnsi" w:hAnsiTheme="minorHAnsi"/>
                <w:bCs/>
              </w:rPr>
            </w:pPr>
            <w:r w:rsidRPr="00C56024">
              <w:rPr>
                <w:rFonts w:asciiTheme="minorHAnsi" w:hAnsiTheme="minorHAnsi"/>
                <w:bCs/>
              </w:rPr>
              <w:t>the re-surfacing of Eden Road and SBC were providing support to get a ‘shovel ready’ plan to help with bids for funds</w:t>
            </w:r>
          </w:p>
          <w:p w14:paraId="115EA57F" w14:textId="77777777" w:rsidR="00C56024" w:rsidRDefault="00C56024" w:rsidP="00C56024">
            <w:pPr>
              <w:pStyle w:val="ListParagraph"/>
              <w:numPr>
                <w:ilvl w:val="0"/>
                <w:numId w:val="10"/>
              </w:numPr>
              <w:rPr>
                <w:rFonts w:asciiTheme="minorHAnsi" w:hAnsiTheme="minorHAnsi"/>
                <w:bCs/>
              </w:rPr>
            </w:pPr>
            <w:r w:rsidRPr="00C56024">
              <w:rPr>
                <w:rFonts w:asciiTheme="minorHAnsi" w:hAnsiTheme="minorHAnsi"/>
                <w:bCs/>
              </w:rPr>
              <w:t>the preparation and submission of plans for development of the pathways round the village</w:t>
            </w:r>
            <w:r>
              <w:rPr>
                <w:rFonts w:asciiTheme="minorHAnsi" w:hAnsiTheme="minorHAnsi"/>
                <w:bCs/>
              </w:rPr>
              <w:t>.</w:t>
            </w:r>
          </w:p>
          <w:p w14:paraId="607EEE40" w14:textId="77777777" w:rsidR="00C56024" w:rsidRDefault="00C56024" w:rsidP="00C56024">
            <w:pPr>
              <w:rPr>
                <w:rFonts w:asciiTheme="minorHAnsi" w:hAnsiTheme="minorHAnsi"/>
                <w:bCs/>
              </w:rPr>
            </w:pPr>
            <w:r>
              <w:rPr>
                <w:rFonts w:asciiTheme="minorHAnsi" w:hAnsiTheme="minorHAnsi"/>
                <w:bCs/>
              </w:rPr>
              <w:t>There were challenges to be faced going forward in as much as YB and Ian Malcolm were doing most of the work and more support would be needed to develop and manage other elements of the plan; the three princi</w:t>
            </w:r>
            <w:r w:rsidR="00BB5F3C">
              <w:rPr>
                <w:rFonts w:asciiTheme="minorHAnsi" w:hAnsiTheme="minorHAnsi"/>
                <w:bCs/>
              </w:rPr>
              <w:t xml:space="preserve">pal ones being the </w:t>
            </w:r>
            <w:r>
              <w:rPr>
                <w:rFonts w:asciiTheme="minorHAnsi" w:hAnsiTheme="minorHAnsi"/>
                <w:bCs/>
              </w:rPr>
              <w:t>energy and heating project</w:t>
            </w:r>
            <w:r w:rsidR="00BB5F3C">
              <w:rPr>
                <w:rFonts w:asciiTheme="minorHAnsi" w:hAnsiTheme="minorHAnsi"/>
                <w:bCs/>
              </w:rPr>
              <w:t xml:space="preserve">, the need to establish a legal status for Smailholm Futures to help with bidding for funds and liaison with </w:t>
            </w:r>
            <w:proofErr w:type="spellStart"/>
            <w:r w:rsidR="00BB5F3C">
              <w:rPr>
                <w:rFonts w:asciiTheme="minorHAnsi" w:hAnsiTheme="minorHAnsi"/>
                <w:bCs/>
              </w:rPr>
              <w:t>Mellerstain</w:t>
            </w:r>
            <w:proofErr w:type="spellEnd"/>
            <w:r w:rsidR="00BB5F3C">
              <w:rPr>
                <w:rFonts w:asciiTheme="minorHAnsi" w:hAnsiTheme="minorHAnsi"/>
                <w:bCs/>
              </w:rPr>
              <w:t xml:space="preserve"> Estate.</w:t>
            </w:r>
          </w:p>
          <w:p w14:paraId="0E79A314" w14:textId="77777777" w:rsidR="00BB5F3C" w:rsidRDefault="00BB5F3C" w:rsidP="00C56024">
            <w:pPr>
              <w:rPr>
                <w:rFonts w:asciiTheme="minorHAnsi" w:hAnsiTheme="minorHAnsi"/>
                <w:bCs/>
              </w:rPr>
            </w:pPr>
          </w:p>
          <w:p w14:paraId="431A096E" w14:textId="77777777" w:rsidR="00BB5F3C" w:rsidRDefault="00BB5F3C" w:rsidP="00401F6C">
            <w:pPr>
              <w:rPr>
                <w:rFonts w:asciiTheme="minorHAnsi" w:hAnsiTheme="minorHAnsi"/>
                <w:bCs/>
              </w:rPr>
            </w:pPr>
            <w:r>
              <w:rPr>
                <w:rFonts w:asciiTheme="minorHAnsi" w:hAnsiTheme="minorHAnsi"/>
                <w:bCs/>
              </w:rPr>
              <w:t xml:space="preserve">The Chair thanked YB for the update and for the work undertaken by him and </w:t>
            </w:r>
            <w:r w:rsidR="00401F6C">
              <w:rPr>
                <w:rFonts w:asciiTheme="minorHAnsi" w:hAnsiTheme="minorHAnsi"/>
                <w:bCs/>
              </w:rPr>
              <w:t>Ian Malcolm.</w:t>
            </w:r>
          </w:p>
          <w:p w14:paraId="098A9A55" w14:textId="1E4FC791" w:rsidR="00401F6C" w:rsidRPr="00C56024" w:rsidRDefault="00401F6C" w:rsidP="00401F6C">
            <w:pPr>
              <w:rPr>
                <w:rFonts w:asciiTheme="minorHAnsi" w:hAnsiTheme="minorHAnsi"/>
                <w:bCs/>
              </w:rPr>
            </w:pPr>
          </w:p>
        </w:tc>
        <w:tc>
          <w:tcPr>
            <w:tcW w:w="1264" w:type="dxa"/>
          </w:tcPr>
          <w:p w14:paraId="254F73BD" w14:textId="77777777" w:rsidR="00881DE6" w:rsidRDefault="00881DE6" w:rsidP="00622C1D">
            <w:pPr>
              <w:jc w:val="right"/>
              <w:rPr>
                <w:rFonts w:asciiTheme="minorHAnsi" w:hAnsiTheme="minorHAnsi" w:cstheme="minorHAnsi"/>
                <w:bCs/>
              </w:rPr>
            </w:pPr>
          </w:p>
          <w:p w14:paraId="7BDF072A" w14:textId="77777777" w:rsidR="009C545E" w:rsidRPr="008A7179" w:rsidRDefault="009C545E" w:rsidP="00B24456">
            <w:pPr>
              <w:jc w:val="right"/>
              <w:rPr>
                <w:rFonts w:asciiTheme="minorHAnsi" w:hAnsiTheme="minorHAnsi" w:cstheme="minorHAnsi"/>
                <w:bCs/>
              </w:rPr>
            </w:pPr>
          </w:p>
        </w:tc>
      </w:tr>
      <w:tr w:rsidR="00EB7E25" w14:paraId="29047C5C" w14:textId="77777777">
        <w:tc>
          <w:tcPr>
            <w:tcW w:w="9464" w:type="dxa"/>
          </w:tcPr>
          <w:p w14:paraId="732DEBBB" w14:textId="77777777" w:rsidR="00B93716" w:rsidRDefault="00D132DC" w:rsidP="00D85781">
            <w:pPr>
              <w:rPr>
                <w:rFonts w:asciiTheme="minorHAnsi" w:hAnsiTheme="minorHAnsi"/>
                <w:b/>
              </w:rPr>
            </w:pPr>
            <w:r>
              <w:rPr>
                <w:rFonts w:asciiTheme="minorHAnsi" w:hAnsiTheme="minorHAnsi"/>
                <w:b/>
              </w:rPr>
              <w:t>10</w:t>
            </w:r>
            <w:r w:rsidR="00E61572" w:rsidRPr="00E61572">
              <w:rPr>
                <w:rFonts w:asciiTheme="minorHAnsi" w:hAnsiTheme="minorHAnsi"/>
                <w:b/>
              </w:rPr>
              <w:t xml:space="preserve">. </w:t>
            </w:r>
            <w:r>
              <w:rPr>
                <w:rFonts w:asciiTheme="minorHAnsi" w:hAnsiTheme="minorHAnsi"/>
                <w:b/>
              </w:rPr>
              <w:t>Alternative energy systems for Hall</w:t>
            </w:r>
          </w:p>
          <w:p w14:paraId="43252CD6" w14:textId="6098BEC7" w:rsidR="00BB5F3C" w:rsidRDefault="00BB5F3C" w:rsidP="00D85781">
            <w:pPr>
              <w:rPr>
                <w:rFonts w:asciiTheme="minorHAnsi" w:hAnsiTheme="minorHAnsi"/>
                <w:bCs/>
              </w:rPr>
            </w:pPr>
            <w:r w:rsidRPr="00BB5F3C">
              <w:rPr>
                <w:rFonts w:asciiTheme="minorHAnsi" w:hAnsiTheme="minorHAnsi"/>
                <w:bCs/>
              </w:rPr>
              <w:t>JB</w:t>
            </w:r>
            <w:r>
              <w:rPr>
                <w:rFonts w:asciiTheme="minorHAnsi" w:hAnsiTheme="minorHAnsi"/>
                <w:bCs/>
              </w:rPr>
              <w:t xml:space="preserve"> reported on the work done with YB on looking at decarbonising the Hall. Quotes for solar panels had been reviewed and the Board agreed with the recommendation to proceed with the one from </w:t>
            </w:r>
            <w:r w:rsidR="00D543A1">
              <w:rPr>
                <w:rFonts w:asciiTheme="minorHAnsi" w:hAnsiTheme="minorHAnsi"/>
                <w:bCs/>
              </w:rPr>
              <w:t>DL Electrical</w:t>
            </w:r>
            <w:r>
              <w:rPr>
                <w:rFonts w:asciiTheme="minorHAnsi" w:hAnsiTheme="minorHAnsi"/>
                <w:bCs/>
              </w:rPr>
              <w:t xml:space="preserve"> of Hawick. This company had do</w:t>
            </w:r>
            <w:r w:rsidR="00D543A1">
              <w:rPr>
                <w:rFonts w:asciiTheme="minorHAnsi" w:hAnsiTheme="minorHAnsi"/>
                <w:bCs/>
              </w:rPr>
              <w:t>n</w:t>
            </w:r>
            <w:r>
              <w:rPr>
                <w:rFonts w:asciiTheme="minorHAnsi" w:hAnsiTheme="minorHAnsi"/>
                <w:bCs/>
              </w:rPr>
              <w:t xml:space="preserve">e other village halls and quoted for 23 panels, 2 rows of 8 on front pitch of main hall and 7 on the west facing pitch and battery storage. This is projected to produce x2 more energy than we use, giving us a net income. A smart meter needed to be fitted and this was </w:t>
            </w:r>
            <w:r w:rsidR="00D543A1">
              <w:rPr>
                <w:rFonts w:asciiTheme="minorHAnsi" w:hAnsiTheme="minorHAnsi"/>
                <w:bCs/>
              </w:rPr>
              <w:t>to be fitted on 22 October</w:t>
            </w:r>
            <w:r>
              <w:rPr>
                <w:rFonts w:asciiTheme="minorHAnsi" w:hAnsiTheme="minorHAnsi"/>
                <w:bCs/>
              </w:rPr>
              <w:t>. Total cost was £17,000.00 (no VAT). Planning consent was required and the Board agreed to this being done through the Community Council, thus saving 50% of planning fee.</w:t>
            </w:r>
            <w:r w:rsidR="00ED6355">
              <w:rPr>
                <w:rFonts w:asciiTheme="minorHAnsi" w:hAnsiTheme="minorHAnsi"/>
                <w:bCs/>
              </w:rPr>
              <w:t xml:space="preserve"> See attache</w:t>
            </w:r>
            <w:r w:rsidR="00D543A1">
              <w:rPr>
                <w:rFonts w:asciiTheme="minorHAnsi" w:hAnsiTheme="minorHAnsi"/>
                <w:bCs/>
              </w:rPr>
              <w:t xml:space="preserve">d statement to SVH on behalf of Floors, </w:t>
            </w:r>
            <w:proofErr w:type="spellStart"/>
            <w:r w:rsidR="00D543A1">
              <w:rPr>
                <w:rFonts w:asciiTheme="minorHAnsi" w:hAnsiTheme="minorHAnsi"/>
                <w:bCs/>
              </w:rPr>
              <w:t>Makerston</w:t>
            </w:r>
            <w:proofErr w:type="spellEnd"/>
            <w:r w:rsidR="00D543A1">
              <w:rPr>
                <w:rFonts w:asciiTheme="minorHAnsi" w:hAnsiTheme="minorHAnsi"/>
                <w:bCs/>
              </w:rPr>
              <w:t xml:space="preserve">, Nenthorn and Smailholm Community Council. </w:t>
            </w:r>
          </w:p>
          <w:p w14:paraId="5543E27E" w14:textId="5EC3414E" w:rsidR="00BB5F3C" w:rsidRDefault="00793F14" w:rsidP="00D85781">
            <w:pPr>
              <w:rPr>
                <w:rFonts w:asciiTheme="minorHAnsi" w:hAnsiTheme="minorHAnsi"/>
                <w:bCs/>
              </w:rPr>
            </w:pPr>
            <w:r>
              <w:rPr>
                <w:rFonts w:asciiTheme="minorHAnsi" w:hAnsiTheme="minorHAnsi"/>
                <w:bCs/>
              </w:rPr>
              <w:t>By email the Board had agreed to an application for 100% grant to be submitted but awards made on first come, first served basis so may miss this year’s round.</w:t>
            </w:r>
          </w:p>
          <w:p w14:paraId="25CA4F41" w14:textId="77777777" w:rsidR="00793F14" w:rsidRDefault="00793F14" w:rsidP="00D85781">
            <w:pPr>
              <w:rPr>
                <w:rFonts w:asciiTheme="minorHAnsi" w:hAnsiTheme="minorHAnsi"/>
                <w:bCs/>
              </w:rPr>
            </w:pPr>
          </w:p>
          <w:p w14:paraId="79367EE8" w14:textId="3AAF8B62" w:rsidR="00793F14" w:rsidRDefault="00793F14" w:rsidP="00D85781">
            <w:pPr>
              <w:rPr>
                <w:rFonts w:asciiTheme="minorHAnsi" w:hAnsiTheme="minorHAnsi"/>
                <w:bCs/>
              </w:rPr>
            </w:pPr>
            <w:r>
              <w:rPr>
                <w:rFonts w:asciiTheme="minorHAnsi" w:hAnsiTheme="minorHAnsi"/>
                <w:bCs/>
              </w:rPr>
              <w:t>The Chair thanked JB and YB for all their efforts with to get this project up and running.</w:t>
            </w:r>
          </w:p>
          <w:p w14:paraId="45047279" w14:textId="5D05F4DD" w:rsidR="00793F14" w:rsidRPr="00493DD2" w:rsidRDefault="00793F14" w:rsidP="00BB5F3C">
            <w:pPr>
              <w:rPr>
                <w:rFonts w:asciiTheme="minorHAnsi" w:hAnsiTheme="minorHAnsi"/>
                <w:bCs/>
              </w:rPr>
            </w:pPr>
          </w:p>
        </w:tc>
        <w:tc>
          <w:tcPr>
            <w:tcW w:w="1264" w:type="dxa"/>
          </w:tcPr>
          <w:p w14:paraId="56A862CC" w14:textId="77777777" w:rsidR="00EB7E25" w:rsidRDefault="00EB7E25" w:rsidP="00EB7E25">
            <w:pPr>
              <w:jc w:val="right"/>
              <w:rPr>
                <w:rFonts w:asciiTheme="minorHAnsi" w:hAnsiTheme="minorHAnsi" w:cstheme="minorHAnsi"/>
                <w:bCs/>
              </w:rPr>
            </w:pPr>
          </w:p>
          <w:p w14:paraId="3E71A645" w14:textId="6B71E9E4" w:rsidR="00D132DC" w:rsidRDefault="00D132DC" w:rsidP="00D132DC">
            <w:pPr>
              <w:jc w:val="right"/>
              <w:rPr>
                <w:rFonts w:asciiTheme="minorHAnsi" w:hAnsiTheme="minorHAnsi" w:cstheme="minorHAnsi"/>
                <w:bCs/>
              </w:rPr>
            </w:pPr>
          </w:p>
        </w:tc>
      </w:tr>
      <w:tr w:rsidR="009C545E" w14:paraId="7DA46296" w14:textId="77777777">
        <w:tc>
          <w:tcPr>
            <w:tcW w:w="9464" w:type="dxa"/>
          </w:tcPr>
          <w:p w14:paraId="2A0AFAE6" w14:textId="6D2C8EBA" w:rsidR="0078789D" w:rsidRPr="00793F14" w:rsidRDefault="0078789D" w:rsidP="0078789D">
            <w:pPr>
              <w:rPr>
                <w:rFonts w:asciiTheme="minorHAnsi" w:hAnsiTheme="minorHAnsi"/>
                <w:b/>
              </w:rPr>
            </w:pPr>
            <w:r>
              <w:rPr>
                <w:rFonts w:asciiTheme="minorHAnsi" w:hAnsiTheme="minorHAnsi"/>
                <w:b/>
              </w:rPr>
              <w:lastRenderedPageBreak/>
              <w:t>11. Maintenance and Quarterly Risk Assessment</w:t>
            </w:r>
          </w:p>
          <w:p w14:paraId="4726DE4D" w14:textId="077778CE" w:rsidR="00793F14" w:rsidRDefault="00793F14" w:rsidP="0078789D">
            <w:pPr>
              <w:rPr>
                <w:rFonts w:asciiTheme="minorHAnsi" w:hAnsiTheme="minorHAnsi"/>
                <w:bCs/>
              </w:rPr>
            </w:pPr>
            <w:r>
              <w:rPr>
                <w:rFonts w:asciiTheme="minorHAnsi" w:hAnsiTheme="minorHAnsi"/>
                <w:bCs/>
              </w:rPr>
              <w:t>The wall to be repaired when suitable contractor found.</w:t>
            </w:r>
          </w:p>
          <w:p w14:paraId="02481DC7" w14:textId="77777777" w:rsidR="0078789D" w:rsidRPr="0078789D" w:rsidRDefault="0078789D" w:rsidP="0078789D">
            <w:pPr>
              <w:rPr>
                <w:rFonts w:asciiTheme="minorHAnsi" w:hAnsiTheme="minorHAnsi"/>
                <w:bCs/>
              </w:rPr>
            </w:pPr>
            <w:r>
              <w:rPr>
                <w:rFonts w:asciiTheme="minorHAnsi" w:hAnsiTheme="minorHAnsi"/>
                <w:bCs/>
              </w:rPr>
              <w:t>The quarterly risk assessment to be completed.</w:t>
            </w:r>
          </w:p>
        </w:tc>
        <w:tc>
          <w:tcPr>
            <w:tcW w:w="1264" w:type="dxa"/>
          </w:tcPr>
          <w:p w14:paraId="23AB1511" w14:textId="77777777" w:rsidR="009C545E" w:rsidRDefault="009C545E" w:rsidP="00EB7E25">
            <w:pPr>
              <w:jc w:val="right"/>
              <w:rPr>
                <w:rFonts w:asciiTheme="minorHAnsi" w:hAnsiTheme="minorHAnsi" w:cstheme="minorHAnsi"/>
                <w:bCs/>
              </w:rPr>
            </w:pPr>
          </w:p>
          <w:p w14:paraId="37D19FF7" w14:textId="77777777" w:rsidR="0078789D" w:rsidRDefault="0078789D" w:rsidP="00793F14">
            <w:pPr>
              <w:rPr>
                <w:rFonts w:asciiTheme="minorHAnsi" w:hAnsiTheme="minorHAnsi" w:cstheme="minorHAnsi"/>
                <w:bCs/>
              </w:rPr>
            </w:pPr>
          </w:p>
          <w:p w14:paraId="7FF28CA3" w14:textId="77777777" w:rsidR="0078789D" w:rsidRDefault="0078789D" w:rsidP="0078789D">
            <w:pPr>
              <w:jc w:val="right"/>
              <w:rPr>
                <w:rFonts w:asciiTheme="minorHAnsi" w:hAnsiTheme="minorHAnsi" w:cstheme="minorHAnsi"/>
                <w:bCs/>
              </w:rPr>
            </w:pPr>
            <w:r>
              <w:rPr>
                <w:rFonts w:asciiTheme="minorHAnsi" w:hAnsiTheme="minorHAnsi" w:cstheme="minorHAnsi"/>
                <w:bCs/>
              </w:rPr>
              <w:t>LG/MB</w:t>
            </w:r>
          </w:p>
          <w:p w14:paraId="170A351D" w14:textId="77777777" w:rsidR="0078789D" w:rsidRDefault="0078789D" w:rsidP="0078789D">
            <w:pPr>
              <w:rPr>
                <w:rFonts w:asciiTheme="minorHAnsi" w:hAnsiTheme="minorHAnsi" w:cstheme="minorHAnsi"/>
                <w:bCs/>
              </w:rPr>
            </w:pPr>
          </w:p>
        </w:tc>
      </w:tr>
      <w:tr w:rsidR="00EB7E25" w14:paraId="38975F66" w14:textId="77777777">
        <w:tc>
          <w:tcPr>
            <w:tcW w:w="9464" w:type="dxa"/>
          </w:tcPr>
          <w:p w14:paraId="26671885" w14:textId="77777777" w:rsidR="00EB7E25" w:rsidRDefault="0078789D" w:rsidP="00EB7E25">
            <w:pPr>
              <w:rPr>
                <w:rFonts w:asciiTheme="minorHAnsi" w:hAnsiTheme="minorHAnsi"/>
                <w:b/>
              </w:rPr>
            </w:pPr>
            <w:r>
              <w:rPr>
                <w:rFonts w:asciiTheme="minorHAnsi" w:hAnsiTheme="minorHAnsi"/>
                <w:b/>
              </w:rPr>
              <w:t>12 Any other business</w:t>
            </w:r>
          </w:p>
          <w:p w14:paraId="351203FD" w14:textId="51DFC75D" w:rsidR="00793F14" w:rsidRDefault="00793F14" w:rsidP="00EB7E25">
            <w:pPr>
              <w:rPr>
                <w:rFonts w:asciiTheme="minorHAnsi" w:hAnsiTheme="minorHAnsi"/>
                <w:bCs/>
              </w:rPr>
            </w:pPr>
            <w:r>
              <w:rPr>
                <w:rFonts w:asciiTheme="minorHAnsi" w:hAnsiTheme="minorHAnsi"/>
                <w:bCs/>
              </w:rPr>
              <w:t>JR reported on a notification she had received from SME News nominating the Hall for an award. It was agreed no action to be taken on this.</w:t>
            </w:r>
          </w:p>
          <w:p w14:paraId="657F2DDB" w14:textId="77777777" w:rsidR="00793F14" w:rsidRDefault="00793F14" w:rsidP="00EB7E25">
            <w:pPr>
              <w:rPr>
                <w:rFonts w:asciiTheme="minorHAnsi" w:hAnsiTheme="minorHAnsi"/>
                <w:bCs/>
              </w:rPr>
            </w:pPr>
          </w:p>
          <w:p w14:paraId="6C5355C4" w14:textId="22764738" w:rsidR="00793F14" w:rsidRPr="00793F14" w:rsidRDefault="00793F14" w:rsidP="00EB7E25">
            <w:pPr>
              <w:rPr>
                <w:rFonts w:asciiTheme="minorHAnsi" w:hAnsiTheme="minorHAnsi"/>
                <w:bCs/>
              </w:rPr>
            </w:pPr>
            <w:r>
              <w:rPr>
                <w:rFonts w:asciiTheme="minorHAnsi" w:hAnsiTheme="minorHAnsi"/>
                <w:bCs/>
              </w:rPr>
              <w:t>There was no other business.</w:t>
            </w:r>
          </w:p>
          <w:p w14:paraId="2D45AD6B" w14:textId="77777777" w:rsidR="00E30596" w:rsidRPr="0094683D" w:rsidRDefault="00E30596" w:rsidP="00793F14">
            <w:pPr>
              <w:rPr>
                <w:rFonts w:asciiTheme="minorHAnsi" w:hAnsiTheme="minorHAnsi"/>
                <w:bCs/>
              </w:rPr>
            </w:pPr>
          </w:p>
        </w:tc>
        <w:tc>
          <w:tcPr>
            <w:tcW w:w="1264" w:type="dxa"/>
          </w:tcPr>
          <w:p w14:paraId="651AB9E9" w14:textId="77777777" w:rsidR="00EB7E25" w:rsidRDefault="00EB7E25" w:rsidP="00EB7E25">
            <w:pPr>
              <w:jc w:val="right"/>
              <w:rPr>
                <w:rFonts w:asciiTheme="minorHAnsi" w:hAnsiTheme="minorHAnsi" w:cstheme="minorHAnsi"/>
                <w:bCs/>
              </w:rPr>
            </w:pPr>
          </w:p>
          <w:p w14:paraId="4D5B09E4" w14:textId="77777777" w:rsidR="00EB7E25" w:rsidRDefault="00EB7E25" w:rsidP="00E61572">
            <w:pPr>
              <w:jc w:val="right"/>
              <w:rPr>
                <w:rFonts w:asciiTheme="minorHAnsi" w:hAnsiTheme="minorHAnsi" w:cstheme="minorHAnsi"/>
                <w:bCs/>
              </w:rPr>
            </w:pPr>
          </w:p>
        </w:tc>
      </w:tr>
      <w:tr w:rsidR="0078789D" w14:paraId="5C96872E" w14:textId="77777777">
        <w:tc>
          <w:tcPr>
            <w:tcW w:w="9464" w:type="dxa"/>
          </w:tcPr>
          <w:p w14:paraId="2233914A" w14:textId="77777777" w:rsidR="0078789D" w:rsidRDefault="0078789D" w:rsidP="00EB7E25">
            <w:pPr>
              <w:rPr>
                <w:rFonts w:asciiTheme="minorHAnsi" w:hAnsiTheme="minorHAnsi"/>
                <w:b/>
              </w:rPr>
            </w:pPr>
            <w:r>
              <w:rPr>
                <w:rFonts w:asciiTheme="minorHAnsi" w:hAnsiTheme="minorHAnsi"/>
                <w:b/>
              </w:rPr>
              <w:t>13 Date and time of next meeting</w:t>
            </w:r>
          </w:p>
          <w:p w14:paraId="2F59976E" w14:textId="0823903A" w:rsidR="00552B86" w:rsidRPr="00552B86" w:rsidRDefault="00552B86" w:rsidP="00EB7E25">
            <w:pPr>
              <w:rPr>
                <w:rFonts w:asciiTheme="minorHAnsi" w:hAnsiTheme="minorHAnsi"/>
                <w:bCs/>
              </w:rPr>
            </w:pPr>
            <w:r w:rsidRPr="00552B86">
              <w:rPr>
                <w:rFonts w:asciiTheme="minorHAnsi" w:hAnsiTheme="minorHAnsi"/>
                <w:bCs/>
              </w:rPr>
              <w:t xml:space="preserve">Tuesday </w:t>
            </w:r>
            <w:r w:rsidR="00793F14">
              <w:rPr>
                <w:rFonts w:asciiTheme="minorHAnsi" w:hAnsiTheme="minorHAnsi"/>
                <w:bCs/>
              </w:rPr>
              <w:t>18 November</w:t>
            </w:r>
            <w:r w:rsidRPr="00552B86">
              <w:rPr>
                <w:rFonts w:asciiTheme="minorHAnsi" w:hAnsiTheme="minorHAnsi"/>
                <w:bCs/>
              </w:rPr>
              <w:t xml:space="preserve"> 2025 at 7:00pm</w:t>
            </w:r>
          </w:p>
          <w:p w14:paraId="1B131EBF" w14:textId="77777777" w:rsidR="0078789D" w:rsidRDefault="0078789D" w:rsidP="00EB7E25">
            <w:pPr>
              <w:rPr>
                <w:rFonts w:asciiTheme="minorHAnsi" w:hAnsiTheme="minorHAnsi"/>
                <w:b/>
              </w:rPr>
            </w:pPr>
          </w:p>
        </w:tc>
        <w:tc>
          <w:tcPr>
            <w:tcW w:w="1264" w:type="dxa"/>
          </w:tcPr>
          <w:p w14:paraId="478F3950" w14:textId="77777777" w:rsidR="0078789D" w:rsidRDefault="0078789D" w:rsidP="00EB7E25">
            <w:pPr>
              <w:jc w:val="right"/>
              <w:rPr>
                <w:rFonts w:asciiTheme="minorHAnsi" w:hAnsiTheme="minorHAnsi" w:cstheme="minorHAnsi"/>
                <w:bCs/>
              </w:rPr>
            </w:pPr>
          </w:p>
        </w:tc>
      </w:tr>
    </w:tbl>
    <w:p w14:paraId="711A9DB5" w14:textId="77777777" w:rsidR="00007EDA" w:rsidRDefault="00007EDA" w:rsidP="00F65F7F">
      <w:pPr>
        <w:rPr>
          <w:rFonts w:eastAsia="Times New Roman" w:cstheme="minorHAnsi"/>
          <w:lang w:eastAsia="en-GB"/>
        </w:rPr>
      </w:pPr>
    </w:p>
    <w:p w14:paraId="62B39724" w14:textId="77777777" w:rsidR="00D543A1" w:rsidRDefault="00D543A1" w:rsidP="00F65F7F">
      <w:pPr>
        <w:rPr>
          <w:rFonts w:eastAsia="Times New Roman" w:cstheme="minorHAnsi"/>
          <w:lang w:eastAsia="en-GB"/>
        </w:rPr>
        <w:sectPr w:rsidR="00D543A1">
          <w:headerReference w:type="even" r:id="rId8"/>
          <w:footerReference w:type="even" r:id="rId9"/>
          <w:footerReference w:type="default" r:id="rId10"/>
          <w:pgSz w:w="11906" w:h="16838"/>
          <w:pgMar w:top="720" w:right="720" w:bottom="720" w:left="720" w:header="709" w:footer="709" w:gutter="0"/>
          <w:cols w:space="708"/>
          <w:docGrid w:linePitch="360"/>
        </w:sectPr>
      </w:pPr>
    </w:p>
    <w:p w14:paraId="1607B257" w14:textId="6D6F14BD" w:rsidR="001138F1" w:rsidRDefault="00D543A1" w:rsidP="003901F3">
      <w:pPr>
        <w:jc w:val="center"/>
        <w:rPr>
          <w:rFonts w:eastAsia="Times New Roman" w:cstheme="minorHAnsi"/>
          <w:lang w:eastAsia="en-GB"/>
        </w:rPr>
      </w:pPr>
      <w:r>
        <w:rPr>
          <w:rFonts w:eastAsia="Times New Roman" w:cstheme="minorHAnsi"/>
          <w:noProof/>
          <w:lang w:eastAsia="en-GB"/>
        </w:rPr>
        <w:lastRenderedPageBreak/>
        <w:drawing>
          <wp:inline distT="0" distB="0" distL="0" distR="0" wp14:anchorId="66D42345" wp14:editId="71F4C262">
            <wp:extent cx="6197600" cy="8763206"/>
            <wp:effectExtent l="0" t="0" r="0" b="0"/>
            <wp:docPr id="561794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8163" cy="8792282"/>
                    </a:xfrm>
                    <a:prstGeom prst="rect">
                      <a:avLst/>
                    </a:prstGeom>
                    <a:noFill/>
                    <a:ln>
                      <a:noFill/>
                    </a:ln>
                  </pic:spPr>
                </pic:pic>
              </a:graphicData>
            </a:graphic>
          </wp:inline>
        </w:drawing>
      </w:r>
    </w:p>
    <w:p w14:paraId="70A66A30" w14:textId="3B44AA20" w:rsidR="003901F3" w:rsidRDefault="003901F3">
      <w:pPr>
        <w:rPr>
          <w:rFonts w:eastAsia="Times New Roman" w:cstheme="minorHAnsi"/>
          <w:lang w:eastAsia="en-GB"/>
        </w:rPr>
      </w:pPr>
      <w:r>
        <w:rPr>
          <w:rFonts w:eastAsia="Times New Roman" w:cstheme="minorHAnsi"/>
          <w:lang w:eastAsia="en-GB"/>
        </w:rPr>
        <w:br w:type="page"/>
      </w:r>
    </w:p>
    <w:p w14:paraId="543F5CAC" w14:textId="13AD79C2" w:rsidR="003901F3" w:rsidRPr="00131438" w:rsidRDefault="003901F3" w:rsidP="00F65F7F">
      <w:pPr>
        <w:rPr>
          <w:rFonts w:eastAsia="Times New Roman" w:cstheme="minorHAnsi"/>
          <w:lang w:eastAsia="en-GB"/>
        </w:rPr>
      </w:pPr>
      <w:r>
        <w:rPr>
          <w:rFonts w:eastAsia="Times New Roman" w:cstheme="minorHAnsi"/>
          <w:noProof/>
          <w:lang w:eastAsia="en-GB"/>
        </w:rPr>
        <w:lastRenderedPageBreak/>
        <w:drawing>
          <wp:inline distT="0" distB="0" distL="0" distR="0" wp14:anchorId="482D140D" wp14:editId="19C773AD">
            <wp:extent cx="6646545" cy="9398000"/>
            <wp:effectExtent l="0" t="0" r="0" b="0"/>
            <wp:docPr id="1405605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6545" cy="9398000"/>
                    </a:xfrm>
                    <a:prstGeom prst="rect">
                      <a:avLst/>
                    </a:prstGeom>
                    <a:noFill/>
                    <a:ln>
                      <a:noFill/>
                    </a:ln>
                  </pic:spPr>
                </pic:pic>
              </a:graphicData>
            </a:graphic>
          </wp:inline>
        </w:drawing>
      </w:r>
    </w:p>
    <w:sectPr w:rsidR="003901F3" w:rsidRPr="00131438" w:rsidSect="0088386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D0D3E" w14:textId="77777777" w:rsidR="001529B8" w:rsidRDefault="001529B8" w:rsidP="00EB7E25">
      <w:pPr>
        <w:spacing w:after="0"/>
      </w:pPr>
      <w:r>
        <w:separator/>
      </w:r>
    </w:p>
  </w:endnote>
  <w:endnote w:type="continuationSeparator" w:id="0">
    <w:p w14:paraId="3A86A60B" w14:textId="77777777" w:rsidR="001529B8" w:rsidRDefault="001529B8" w:rsidP="00EB7E25">
      <w:pPr>
        <w:spacing w:after="0"/>
      </w:pPr>
      <w:r>
        <w:continuationSeparator/>
      </w:r>
    </w:p>
  </w:endnote>
  <w:endnote w:type="continuationNotice" w:id="1">
    <w:p w14:paraId="4D82D18D" w14:textId="77777777" w:rsidR="001529B8" w:rsidRDefault="001529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6625515"/>
      <w:docPartObj>
        <w:docPartGallery w:val="Page Numbers (Bottom of Page)"/>
        <w:docPartUnique/>
      </w:docPartObj>
    </w:sdtPr>
    <w:sdtContent>
      <w:p w14:paraId="50EC277F" w14:textId="77777777" w:rsidR="00B5318A" w:rsidRDefault="00B5318A" w:rsidP="00EB7E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B413DF" w14:textId="77777777" w:rsidR="00B5318A" w:rsidRDefault="00B5318A" w:rsidP="00EB7E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5214699"/>
      <w:docPartObj>
        <w:docPartGallery w:val="Page Numbers (Bottom of Page)"/>
        <w:docPartUnique/>
      </w:docPartObj>
    </w:sdtPr>
    <w:sdtContent>
      <w:p w14:paraId="009B5D1C" w14:textId="77777777" w:rsidR="00B5318A" w:rsidRDefault="00B5318A" w:rsidP="00EB7E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5D56">
          <w:rPr>
            <w:rStyle w:val="PageNumber"/>
            <w:noProof/>
          </w:rPr>
          <w:t>1</w:t>
        </w:r>
        <w:r>
          <w:rPr>
            <w:rStyle w:val="PageNumber"/>
          </w:rPr>
          <w:fldChar w:fldCharType="end"/>
        </w:r>
      </w:p>
    </w:sdtContent>
  </w:sdt>
  <w:p w14:paraId="634F9F23" w14:textId="279DED79" w:rsidR="00B5318A" w:rsidRDefault="00B5318A" w:rsidP="00EB7E25">
    <w:pPr>
      <w:pStyle w:val="Footer"/>
      <w:pBdr>
        <w:top w:val="thinThickSmallGap" w:sz="24" w:space="1" w:color="622423" w:themeColor="accent2" w:themeShade="7F"/>
      </w:pBdr>
      <w:ind w:right="360"/>
      <w:rPr>
        <w:rFonts w:asciiTheme="majorHAnsi" w:eastAsiaTheme="majorEastAsia" w:hAnsiTheme="majorHAnsi" w:cstheme="majorBidi"/>
        <w:sz w:val="18"/>
        <w:szCs w:val="18"/>
      </w:rPr>
    </w:pPr>
    <w:r w:rsidRPr="009A48BC">
      <w:rPr>
        <w:rFonts w:asciiTheme="majorHAnsi" w:eastAsiaTheme="majorEastAsia" w:hAnsiTheme="majorHAnsi" w:cstheme="majorBidi"/>
        <w:sz w:val="18"/>
        <w:szCs w:val="18"/>
      </w:rPr>
      <w:t>Sm</w:t>
    </w:r>
    <w:r>
      <w:rPr>
        <w:rFonts w:asciiTheme="majorHAnsi" w:eastAsiaTheme="majorEastAsia" w:hAnsiTheme="majorHAnsi" w:cstheme="majorBidi"/>
        <w:sz w:val="18"/>
        <w:szCs w:val="18"/>
      </w:rPr>
      <w:t xml:space="preserve">ailholm Village Hall Minutes </w:t>
    </w:r>
    <w:r w:rsidR="006C1834">
      <w:rPr>
        <w:rFonts w:asciiTheme="majorHAnsi" w:eastAsiaTheme="majorEastAsia" w:hAnsiTheme="majorHAnsi" w:cstheme="majorBidi"/>
        <w:sz w:val="18"/>
        <w:szCs w:val="18"/>
      </w:rPr>
      <w:t>19/08</w:t>
    </w:r>
    <w:r>
      <w:rPr>
        <w:rFonts w:asciiTheme="majorHAnsi" w:eastAsiaTheme="majorEastAsia" w:hAnsiTheme="majorHAnsi" w:cstheme="majorBidi"/>
        <w:sz w:val="18"/>
        <w:szCs w:val="18"/>
      </w:rPr>
      <w:t>/25</w:t>
    </w:r>
  </w:p>
  <w:p w14:paraId="0098E2C1" w14:textId="77777777" w:rsidR="00B5318A" w:rsidRDefault="00B5318A" w:rsidP="00EB7E25">
    <w:pPr>
      <w:pStyle w:val="Footer"/>
      <w:pBdr>
        <w:top w:val="thinThickSmallGap" w:sz="24" w:space="1" w:color="622423" w:themeColor="accent2" w:themeShade="7F"/>
      </w:pBdr>
      <w:ind w:right="360"/>
      <w:rPr>
        <w:rFonts w:asciiTheme="majorHAnsi" w:eastAsiaTheme="majorEastAsia" w:hAnsiTheme="majorHAnsi" w:cstheme="majorBidi"/>
        <w:sz w:val="18"/>
        <w:szCs w:val="18"/>
      </w:rPr>
    </w:pPr>
  </w:p>
  <w:p w14:paraId="2EDD1DB8" w14:textId="65198BC0" w:rsidR="006C1834" w:rsidRPr="006C1834" w:rsidRDefault="00B5318A" w:rsidP="006C1834">
    <w:pPr>
      <w:pStyle w:val="Footer"/>
      <w:pBdr>
        <w:top w:val="thinThickSmallGap" w:sz="24" w:space="1" w:color="622423" w:themeColor="accent2" w:themeShade="7F"/>
      </w:pBdr>
      <w:ind w:right="360"/>
      <w:jc w:val="right"/>
      <w:rPr>
        <w:rFonts w:asciiTheme="majorHAnsi" w:eastAsia="Times New Roman" w:hAnsiTheme="majorHAnsi" w:cstheme="minorHAnsi"/>
        <w:sz w:val="18"/>
        <w:szCs w:val="18"/>
        <w:lang w:eastAsia="en-GB"/>
      </w:rPr>
    </w:pPr>
    <w:r w:rsidRPr="00FE789F">
      <w:rPr>
        <w:rFonts w:asciiTheme="majorHAnsi" w:hAnsiTheme="majorHAnsi"/>
        <w:sz w:val="18"/>
        <w:szCs w:val="18"/>
      </w:rPr>
      <w:t>Smailholm Village Hall</w:t>
    </w:r>
    <w:r>
      <w:rPr>
        <w:rFonts w:asciiTheme="majorHAnsi" w:hAnsiTheme="majorHAnsi"/>
        <w:sz w:val="18"/>
        <w:szCs w:val="18"/>
      </w:rPr>
      <w:t xml:space="preserve"> </w:t>
    </w:r>
    <w:r w:rsidRPr="00FE789F">
      <w:rPr>
        <w:rFonts w:asciiTheme="majorHAnsi" w:eastAsia="Times New Roman" w:hAnsiTheme="majorHAnsi" w:cstheme="minorHAnsi"/>
        <w:sz w:val="18"/>
        <w:szCs w:val="18"/>
        <w:lang w:eastAsia="en-GB"/>
      </w:rPr>
      <w:t>Scottish Charity SCO</w:t>
    </w:r>
    <w:r w:rsidR="006C1834">
      <w:rPr>
        <w:rFonts w:asciiTheme="majorHAnsi" w:eastAsia="Times New Roman" w:hAnsiTheme="majorHAnsi" w:cstheme="minorHAnsi"/>
        <w:sz w:val="18"/>
        <w:szCs w:val="18"/>
        <w:lang w:eastAsia="en-GB"/>
      </w:rPr>
      <w:t>52858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C1517" w14:textId="77777777" w:rsidR="001529B8" w:rsidRDefault="001529B8" w:rsidP="00EB7E25">
      <w:pPr>
        <w:spacing w:after="0"/>
      </w:pPr>
      <w:r>
        <w:separator/>
      </w:r>
    </w:p>
  </w:footnote>
  <w:footnote w:type="continuationSeparator" w:id="0">
    <w:p w14:paraId="36F113D4" w14:textId="77777777" w:rsidR="001529B8" w:rsidRDefault="001529B8" w:rsidP="00EB7E25">
      <w:pPr>
        <w:spacing w:after="0"/>
      </w:pPr>
      <w:r>
        <w:continuationSeparator/>
      </w:r>
    </w:p>
  </w:footnote>
  <w:footnote w:type="continuationNotice" w:id="1">
    <w:p w14:paraId="65D54C57" w14:textId="77777777" w:rsidR="001529B8" w:rsidRDefault="001529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567A" w14:textId="77777777" w:rsidR="00B5318A" w:rsidRDefault="00E542D2">
    <w:pPr>
      <w:pStyle w:val="Header"/>
    </w:pPr>
    <w:r>
      <w:rPr>
        <w:noProof/>
      </w:rPr>
      <mc:AlternateContent>
        <mc:Choice Requires="wps">
          <w:drawing>
            <wp:anchor distT="0" distB="0" distL="114300" distR="114300" simplePos="0" relativeHeight="251657728" behindDoc="1" locked="0" layoutInCell="0" allowOverlap="1" wp14:anchorId="36504CBB" wp14:editId="419C855D">
              <wp:simplePos x="0" y="0"/>
              <wp:positionH relativeFrom="margin">
                <wp:align>center</wp:align>
              </wp:positionH>
              <wp:positionV relativeFrom="margin">
                <wp:align>center</wp:align>
              </wp:positionV>
              <wp:extent cx="6939280" cy="2428240"/>
              <wp:effectExtent l="0" t="0" r="0" b="0"/>
              <wp:wrapNone/>
              <wp:docPr id="54129723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00000">
                        <a:off x="0" y="0"/>
                        <a:ext cx="6939280" cy="242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51C0D" w14:textId="77777777" w:rsidR="00B5318A" w:rsidRDefault="00B5318A" w:rsidP="007147B6">
                          <w:pPr>
                            <w:jc w:val="center"/>
                            <w:rPr>
                              <w:rFonts w:cs="Arial"/>
                              <w:color w:val="C0C0C0"/>
                              <w:sz w:val="16"/>
                              <w:szCs w:val="16"/>
                            </w:rPr>
                          </w:pPr>
                          <w:r>
                            <w:rPr>
                              <w:rFonts w:cs="Arial"/>
                              <w:color w:val="C0C0C0"/>
                              <w:sz w:val="16"/>
                              <w:szCs w:val="16"/>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04CBB" id="_x0000_t202" coordsize="21600,21600" o:spt="202" path="m,l,21600r21600,l21600,xe">
              <v:stroke joinstyle="miter"/>
              <v:path gradientshapeok="t" o:connecttype="rect"/>
            </v:shapetype>
            <v:shape id="WordArt 3" o:spid="_x0000_s1026" type="#_x0000_t202" style="position:absolute;margin-left:0;margin-top:0;width:546.4pt;height:191.2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" o:allowincell="f" filled="f" stroked="f">
              <v:stroke joinstyle="round"/>
              <v:path arrowok="t"/>
              <v:textbox>
                <w:txbxContent>
                  <w:p w14:paraId="2CB51C0D" w14:textId="77777777" w:rsidR="00B5318A" w:rsidRDefault="00B5318A" w:rsidP="007147B6">
                    <w:pPr>
                      <w:jc w:val="center"/>
                      <w:rPr>
                        <w:rFonts w:cs="Arial"/>
                        <w:color w:val="C0C0C0"/>
                        <w:sz w:val="16"/>
                        <w:szCs w:val="16"/>
                      </w:rPr>
                    </w:pPr>
                    <w:r>
                      <w:rPr>
                        <w:rFonts w:cs="Arial"/>
                        <w:color w:val="C0C0C0"/>
                        <w:sz w:val="16"/>
                        <w:szCs w:val="16"/>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8143E"/>
    <w:multiLevelType w:val="hybridMultilevel"/>
    <w:tmpl w:val="B06485A6"/>
    <w:lvl w:ilvl="0" w:tplc="3EC20D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267E2"/>
    <w:multiLevelType w:val="hybridMultilevel"/>
    <w:tmpl w:val="6098FA74"/>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83B67"/>
    <w:multiLevelType w:val="hybridMultilevel"/>
    <w:tmpl w:val="93302DF0"/>
    <w:lvl w:ilvl="0" w:tplc="05F4D51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97799"/>
    <w:multiLevelType w:val="hybridMultilevel"/>
    <w:tmpl w:val="8DF471E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90424FB"/>
    <w:multiLevelType w:val="hybridMultilevel"/>
    <w:tmpl w:val="D1343EDE"/>
    <w:lvl w:ilvl="0" w:tplc="54AA88A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D043C13"/>
    <w:multiLevelType w:val="hybridMultilevel"/>
    <w:tmpl w:val="BE288502"/>
    <w:lvl w:ilvl="0" w:tplc="05F4D51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34350D"/>
    <w:multiLevelType w:val="multilevel"/>
    <w:tmpl w:val="DC5EB29E"/>
    <w:styleLink w:val="WW8Num1"/>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rPr>
    </w:lvl>
  </w:abstractNum>
  <w:abstractNum w:abstractNumId="7" w15:restartNumberingAfterBreak="0">
    <w:nsid w:val="705F4F2B"/>
    <w:multiLevelType w:val="hybridMultilevel"/>
    <w:tmpl w:val="DD72F554"/>
    <w:lvl w:ilvl="0" w:tplc="05F4D51A">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49666D1"/>
    <w:multiLevelType w:val="hybridMultilevel"/>
    <w:tmpl w:val="40AE9E1C"/>
    <w:lvl w:ilvl="0" w:tplc="05F4D51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233161"/>
    <w:multiLevelType w:val="hybridMultilevel"/>
    <w:tmpl w:val="559CAC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7348BA"/>
    <w:multiLevelType w:val="hybridMultilevel"/>
    <w:tmpl w:val="8DF471EC"/>
    <w:lvl w:ilvl="0" w:tplc="60B8D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597406">
    <w:abstractNumId w:val="6"/>
  </w:num>
  <w:num w:numId="2" w16cid:durableId="273485919">
    <w:abstractNumId w:val="0"/>
  </w:num>
  <w:num w:numId="3" w16cid:durableId="1730153046">
    <w:abstractNumId w:val="7"/>
  </w:num>
  <w:num w:numId="4" w16cid:durableId="2082094874">
    <w:abstractNumId w:val="1"/>
  </w:num>
  <w:num w:numId="5" w16cid:durableId="769742889">
    <w:abstractNumId w:val="9"/>
  </w:num>
  <w:num w:numId="6" w16cid:durableId="1555266517">
    <w:abstractNumId w:val="5"/>
  </w:num>
  <w:num w:numId="7" w16cid:durableId="1929532900">
    <w:abstractNumId w:val="4"/>
  </w:num>
  <w:num w:numId="8" w16cid:durableId="768507599">
    <w:abstractNumId w:val="2"/>
  </w:num>
  <w:num w:numId="9" w16cid:durableId="382221915">
    <w:abstractNumId w:val="8"/>
  </w:num>
  <w:num w:numId="10" w16cid:durableId="2048871983">
    <w:abstractNumId w:val="10"/>
  </w:num>
  <w:num w:numId="11" w16cid:durableId="1798596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6F"/>
    <w:rsid w:val="00003806"/>
    <w:rsid w:val="00007EDA"/>
    <w:rsid w:val="000262BB"/>
    <w:rsid w:val="00050303"/>
    <w:rsid w:val="000564CA"/>
    <w:rsid w:val="00072B7F"/>
    <w:rsid w:val="00087B68"/>
    <w:rsid w:val="000A2E81"/>
    <w:rsid w:val="000A3E51"/>
    <w:rsid w:val="000A583C"/>
    <w:rsid w:val="000B39FA"/>
    <w:rsid w:val="000D51B3"/>
    <w:rsid w:val="000D582A"/>
    <w:rsid w:val="000E00C5"/>
    <w:rsid w:val="000F3B8E"/>
    <w:rsid w:val="00100515"/>
    <w:rsid w:val="00103177"/>
    <w:rsid w:val="00104A86"/>
    <w:rsid w:val="0010530B"/>
    <w:rsid w:val="00105782"/>
    <w:rsid w:val="001121EB"/>
    <w:rsid w:val="00112F1F"/>
    <w:rsid w:val="001138F1"/>
    <w:rsid w:val="00114ECE"/>
    <w:rsid w:val="00114FC0"/>
    <w:rsid w:val="00117993"/>
    <w:rsid w:val="00120410"/>
    <w:rsid w:val="00131438"/>
    <w:rsid w:val="0013636F"/>
    <w:rsid w:val="00145134"/>
    <w:rsid w:val="00151326"/>
    <w:rsid w:val="001529B8"/>
    <w:rsid w:val="00153915"/>
    <w:rsid w:val="0017101E"/>
    <w:rsid w:val="00176DA9"/>
    <w:rsid w:val="00176F3E"/>
    <w:rsid w:val="00182304"/>
    <w:rsid w:val="00185DF6"/>
    <w:rsid w:val="001866D3"/>
    <w:rsid w:val="001B3A91"/>
    <w:rsid w:val="001C0E0C"/>
    <w:rsid w:val="001D2347"/>
    <w:rsid w:val="001E1A46"/>
    <w:rsid w:val="001E34E0"/>
    <w:rsid w:val="001E3687"/>
    <w:rsid w:val="001F05D2"/>
    <w:rsid w:val="001F0F94"/>
    <w:rsid w:val="00200B9D"/>
    <w:rsid w:val="00206FE5"/>
    <w:rsid w:val="00213EC9"/>
    <w:rsid w:val="00231030"/>
    <w:rsid w:val="00240C8A"/>
    <w:rsid w:val="002467D6"/>
    <w:rsid w:val="00256B24"/>
    <w:rsid w:val="002714B9"/>
    <w:rsid w:val="00297F6F"/>
    <w:rsid w:val="002A00D3"/>
    <w:rsid w:val="002A76FF"/>
    <w:rsid w:val="002B5CCB"/>
    <w:rsid w:val="002D26DF"/>
    <w:rsid w:val="002D5B06"/>
    <w:rsid w:val="002E5268"/>
    <w:rsid w:val="002F0D9E"/>
    <w:rsid w:val="002F2168"/>
    <w:rsid w:val="002F4741"/>
    <w:rsid w:val="00303039"/>
    <w:rsid w:val="003109C7"/>
    <w:rsid w:val="00311E6D"/>
    <w:rsid w:val="00344524"/>
    <w:rsid w:val="00344B13"/>
    <w:rsid w:val="00356947"/>
    <w:rsid w:val="003640E9"/>
    <w:rsid w:val="00375383"/>
    <w:rsid w:val="003763B0"/>
    <w:rsid w:val="00381C4A"/>
    <w:rsid w:val="00382DA5"/>
    <w:rsid w:val="003862A1"/>
    <w:rsid w:val="003901F3"/>
    <w:rsid w:val="00395B76"/>
    <w:rsid w:val="00397209"/>
    <w:rsid w:val="00397D8E"/>
    <w:rsid w:val="003A566B"/>
    <w:rsid w:val="003B2EB7"/>
    <w:rsid w:val="003B5B54"/>
    <w:rsid w:val="003C39EC"/>
    <w:rsid w:val="003D3727"/>
    <w:rsid w:val="0040171D"/>
    <w:rsid w:val="00401F6C"/>
    <w:rsid w:val="00410AE0"/>
    <w:rsid w:val="0041136B"/>
    <w:rsid w:val="00426B96"/>
    <w:rsid w:val="004317F2"/>
    <w:rsid w:val="004329A7"/>
    <w:rsid w:val="00466273"/>
    <w:rsid w:val="00483EC1"/>
    <w:rsid w:val="00484563"/>
    <w:rsid w:val="00493DD2"/>
    <w:rsid w:val="004A38EB"/>
    <w:rsid w:val="004A656C"/>
    <w:rsid w:val="004B4580"/>
    <w:rsid w:val="004C600E"/>
    <w:rsid w:val="004D7C7E"/>
    <w:rsid w:val="004E007E"/>
    <w:rsid w:val="00505DB1"/>
    <w:rsid w:val="00520B19"/>
    <w:rsid w:val="00523BC1"/>
    <w:rsid w:val="005348E7"/>
    <w:rsid w:val="00536FD4"/>
    <w:rsid w:val="00537E1C"/>
    <w:rsid w:val="00544A54"/>
    <w:rsid w:val="00552B86"/>
    <w:rsid w:val="0056137E"/>
    <w:rsid w:val="00565276"/>
    <w:rsid w:val="00571E6B"/>
    <w:rsid w:val="00581907"/>
    <w:rsid w:val="0058244A"/>
    <w:rsid w:val="005B28BD"/>
    <w:rsid w:val="005C51BA"/>
    <w:rsid w:val="005D0B07"/>
    <w:rsid w:val="005D604E"/>
    <w:rsid w:val="005F2EF4"/>
    <w:rsid w:val="00603AEE"/>
    <w:rsid w:val="006043E6"/>
    <w:rsid w:val="00622C1D"/>
    <w:rsid w:val="00623E77"/>
    <w:rsid w:val="00630A24"/>
    <w:rsid w:val="00630B41"/>
    <w:rsid w:val="00642885"/>
    <w:rsid w:val="00655CB3"/>
    <w:rsid w:val="00656551"/>
    <w:rsid w:val="0066499B"/>
    <w:rsid w:val="00664A3D"/>
    <w:rsid w:val="00672EE0"/>
    <w:rsid w:val="00683497"/>
    <w:rsid w:val="00690B94"/>
    <w:rsid w:val="006A62EC"/>
    <w:rsid w:val="006B7A5A"/>
    <w:rsid w:val="006B7AAD"/>
    <w:rsid w:val="006C1834"/>
    <w:rsid w:val="006C337F"/>
    <w:rsid w:val="006C5695"/>
    <w:rsid w:val="006E15D8"/>
    <w:rsid w:val="006E1BE0"/>
    <w:rsid w:val="006E67DB"/>
    <w:rsid w:val="006E6E83"/>
    <w:rsid w:val="006F0A78"/>
    <w:rsid w:val="006F11F8"/>
    <w:rsid w:val="006F4237"/>
    <w:rsid w:val="007147B6"/>
    <w:rsid w:val="007263CD"/>
    <w:rsid w:val="0072748D"/>
    <w:rsid w:val="0073086A"/>
    <w:rsid w:val="007377AE"/>
    <w:rsid w:val="00755C8D"/>
    <w:rsid w:val="007650BA"/>
    <w:rsid w:val="007657B5"/>
    <w:rsid w:val="00766239"/>
    <w:rsid w:val="007736CF"/>
    <w:rsid w:val="00773829"/>
    <w:rsid w:val="00783DA6"/>
    <w:rsid w:val="0078789D"/>
    <w:rsid w:val="00793F14"/>
    <w:rsid w:val="007A3E14"/>
    <w:rsid w:val="007A58C0"/>
    <w:rsid w:val="007B2687"/>
    <w:rsid w:val="007B5648"/>
    <w:rsid w:val="007C6BC7"/>
    <w:rsid w:val="007E32DD"/>
    <w:rsid w:val="007F1F48"/>
    <w:rsid w:val="007F6C08"/>
    <w:rsid w:val="00800081"/>
    <w:rsid w:val="00800AED"/>
    <w:rsid w:val="0080494C"/>
    <w:rsid w:val="00811E87"/>
    <w:rsid w:val="00821707"/>
    <w:rsid w:val="00856836"/>
    <w:rsid w:val="00856F42"/>
    <w:rsid w:val="00864DC4"/>
    <w:rsid w:val="008675FD"/>
    <w:rsid w:val="00876C61"/>
    <w:rsid w:val="008817F7"/>
    <w:rsid w:val="00881DE6"/>
    <w:rsid w:val="00883864"/>
    <w:rsid w:val="008910F4"/>
    <w:rsid w:val="00896DE1"/>
    <w:rsid w:val="008A0749"/>
    <w:rsid w:val="008A1CB2"/>
    <w:rsid w:val="008A61EC"/>
    <w:rsid w:val="008B2961"/>
    <w:rsid w:val="008B2D5C"/>
    <w:rsid w:val="008C6DAD"/>
    <w:rsid w:val="008D52CA"/>
    <w:rsid w:val="008F23B7"/>
    <w:rsid w:val="008F59C6"/>
    <w:rsid w:val="008F6D8C"/>
    <w:rsid w:val="008F6F77"/>
    <w:rsid w:val="00917EE4"/>
    <w:rsid w:val="00936087"/>
    <w:rsid w:val="0094683D"/>
    <w:rsid w:val="00955B9A"/>
    <w:rsid w:val="00960939"/>
    <w:rsid w:val="009614EB"/>
    <w:rsid w:val="00967F4D"/>
    <w:rsid w:val="00970B37"/>
    <w:rsid w:val="00981985"/>
    <w:rsid w:val="009913E8"/>
    <w:rsid w:val="00993D41"/>
    <w:rsid w:val="00995D56"/>
    <w:rsid w:val="009965E2"/>
    <w:rsid w:val="009A19E9"/>
    <w:rsid w:val="009A1A0E"/>
    <w:rsid w:val="009A2D91"/>
    <w:rsid w:val="009B30D3"/>
    <w:rsid w:val="009B4901"/>
    <w:rsid w:val="009C27D7"/>
    <w:rsid w:val="009C405A"/>
    <w:rsid w:val="009C545E"/>
    <w:rsid w:val="009D06E2"/>
    <w:rsid w:val="009D5801"/>
    <w:rsid w:val="00A217A9"/>
    <w:rsid w:val="00A27C5F"/>
    <w:rsid w:val="00A360F9"/>
    <w:rsid w:val="00A42127"/>
    <w:rsid w:val="00A45DB1"/>
    <w:rsid w:val="00A462F7"/>
    <w:rsid w:val="00A475A8"/>
    <w:rsid w:val="00A53AA7"/>
    <w:rsid w:val="00A56F08"/>
    <w:rsid w:val="00A57C8E"/>
    <w:rsid w:val="00A63A42"/>
    <w:rsid w:val="00A76F2B"/>
    <w:rsid w:val="00A823AA"/>
    <w:rsid w:val="00A84878"/>
    <w:rsid w:val="00A929C1"/>
    <w:rsid w:val="00AB28C7"/>
    <w:rsid w:val="00AB4035"/>
    <w:rsid w:val="00AB5CC9"/>
    <w:rsid w:val="00AC7C71"/>
    <w:rsid w:val="00AD579E"/>
    <w:rsid w:val="00AD77DB"/>
    <w:rsid w:val="00AE3742"/>
    <w:rsid w:val="00AE6B00"/>
    <w:rsid w:val="00B00142"/>
    <w:rsid w:val="00B21E6B"/>
    <w:rsid w:val="00B22D0B"/>
    <w:rsid w:val="00B24456"/>
    <w:rsid w:val="00B25387"/>
    <w:rsid w:val="00B2642B"/>
    <w:rsid w:val="00B41916"/>
    <w:rsid w:val="00B42601"/>
    <w:rsid w:val="00B44C6F"/>
    <w:rsid w:val="00B5318A"/>
    <w:rsid w:val="00B61435"/>
    <w:rsid w:val="00B662A9"/>
    <w:rsid w:val="00B70A13"/>
    <w:rsid w:val="00B84091"/>
    <w:rsid w:val="00B93716"/>
    <w:rsid w:val="00B94436"/>
    <w:rsid w:val="00B9455B"/>
    <w:rsid w:val="00B97D88"/>
    <w:rsid w:val="00BA35B9"/>
    <w:rsid w:val="00BA44DB"/>
    <w:rsid w:val="00BB5F3C"/>
    <w:rsid w:val="00BB7ADC"/>
    <w:rsid w:val="00BC5194"/>
    <w:rsid w:val="00BC625A"/>
    <w:rsid w:val="00BD0B4C"/>
    <w:rsid w:val="00BD1DA4"/>
    <w:rsid w:val="00BD1F46"/>
    <w:rsid w:val="00BE4671"/>
    <w:rsid w:val="00BF043C"/>
    <w:rsid w:val="00BF147E"/>
    <w:rsid w:val="00C000E6"/>
    <w:rsid w:val="00C001C5"/>
    <w:rsid w:val="00C034BF"/>
    <w:rsid w:val="00C20988"/>
    <w:rsid w:val="00C21095"/>
    <w:rsid w:val="00C416D1"/>
    <w:rsid w:val="00C46F62"/>
    <w:rsid w:val="00C56024"/>
    <w:rsid w:val="00C6017B"/>
    <w:rsid w:val="00C70B25"/>
    <w:rsid w:val="00C92435"/>
    <w:rsid w:val="00CB0468"/>
    <w:rsid w:val="00CB20B1"/>
    <w:rsid w:val="00CC36F8"/>
    <w:rsid w:val="00CD5C29"/>
    <w:rsid w:val="00CE5C79"/>
    <w:rsid w:val="00D0204D"/>
    <w:rsid w:val="00D05109"/>
    <w:rsid w:val="00D132DC"/>
    <w:rsid w:val="00D2285E"/>
    <w:rsid w:val="00D34718"/>
    <w:rsid w:val="00D463F5"/>
    <w:rsid w:val="00D543A1"/>
    <w:rsid w:val="00D57B52"/>
    <w:rsid w:val="00D66CAD"/>
    <w:rsid w:val="00D76260"/>
    <w:rsid w:val="00D85781"/>
    <w:rsid w:val="00D906FF"/>
    <w:rsid w:val="00D94312"/>
    <w:rsid w:val="00DA0A6E"/>
    <w:rsid w:val="00DB0E0B"/>
    <w:rsid w:val="00DC1F0D"/>
    <w:rsid w:val="00DD18D4"/>
    <w:rsid w:val="00DD4282"/>
    <w:rsid w:val="00DD67C9"/>
    <w:rsid w:val="00DE6705"/>
    <w:rsid w:val="00E0117A"/>
    <w:rsid w:val="00E05D9C"/>
    <w:rsid w:val="00E06511"/>
    <w:rsid w:val="00E27A85"/>
    <w:rsid w:val="00E30596"/>
    <w:rsid w:val="00E42669"/>
    <w:rsid w:val="00E4428B"/>
    <w:rsid w:val="00E542D2"/>
    <w:rsid w:val="00E56EC7"/>
    <w:rsid w:val="00E570A3"/>
    <w:rsid w:val="00E61572"/>
    <w:rsid w:val="00E62288"/>
    <w:rsid w:val="00E65CEA"/>
    <w:rsid w:val="00E71351"/>
    <w:rsid w:val="00E8240C"/>
    <w:rsid w:val="00EA55C2"/>
    <w:rsid w:val="00EA7389"/>
    <w:rsid w:val="00EA750E"/>
    <w:rsid w:val="00EB1656"/>
    <w:rsid w:val="00EB7E25"/>
    <w:rsid w:val="00ED0160"/>
    <w:rsid w:val="00ED352D"/>
    <w:rsid w:val="00ED4D23"/>
    <w:rsid w:val="00ED6355"/>
    <w:rsid w:val="00ED6670"/>
    <w:rsid w:val="00EE2FBE"/>
    <w:rsid w:val="00EE6D2C"/>
    <w:rsid w:val="00EF0C32"/>
    <w:rsid w:val="00F02537"/>
    <w:rsid w:val="00F05ADA"/>
    <w:rsid w:val="00F06C08"/>
    <w:rsid w:val="00F10549"/>
    <w:rsid w:val="00F133AC"/>
    <w:rsid w:val="00F25266"/>
    <w:rsid w:val="00F34BD7"/>
    <w:rsid w:val="00F363DD"/>
    <w:rsid w:val="00F424DD"/>
    <w:rsid w:val="00F4599A"/>
    <w:rsid w:val="00F53335"/>
    <w:rsid w:val="00F65F7F"/>
    <w:rsid w:val="00F74A06"/>
    <w:rsid w:val="00F838C3"/>
    <w:rsid w:val="00F90CAA"/>
    <w:rsid w:val="00F927B7"/>
    <w:rsid w:val="00F939FD"/>
    <w:rsid w:val="00FA2ED4"/>
    <w:rsid w:val="00FA309F"/>
    <w:rsid w:val="00FA6B45"/>
    <w:rsid w:val="00FA6D2A"/>
    <w:rsid w:val="00FB5756"/>
    <w:rsid w:val="00FD1682"/>
    <w:rsid w:val="00FE216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A125A"/>
  <w15:docId w15:val="{FC9D6360-FA75-CA42-BC3A-3181B987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heme="minorBidi"/>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C52A89"/>
  </w:style>
  <w:style w:type="paragraph" w:styleId="ListParagraph">
    <w:name w:val="List Paragraph"/>
    <w:basedOn w:val="Normal"/>
    <w:uiPriority w:val="34"/>
    <w:qFormat/>
    <w:rsid w:val="003A3C3E"/>
    <w:pPr>
      <w:ind w:left="720"/>
      <w:contextualSpacing/>
    </w:pPr>
  </w:style>
  <w:style w:type="paragraph" w:styleId="Header">
    <w:name w:val="header"/>
    <w:basedOn w:val="Normal"/>
    <w:link w:val="HeaderChar"/>
    <w:uiPriority w:val="99"/>
    <w:unhideWhenUsed/>
    <w:rsid w:val="009A48BC"/>
    <w:pPr>
      <w:tabs>
        <w:tab w:val="center" w:pos="4513"/>
        <w:tab w:val="right" w:pos="9026"/>
      </w:tabs>
      <w:spacing w:after="0"/>
    </w:pPr>
  </w:style>
  <w:style w:type="character" w:customStyle="1" w:styleId="HeaderChar">
    <w:name w:val="Header Char"/>
    <w:basedOn w:val="DefaultParagraphFont"/>
    <w:link w:val="Header"/>
    <w:uiPriority w:val="99"/>
    <w:rsid w:val="009A48BC"/>
  </w:style>
  <w:style w:type="paragraph" w:styleId="Footer">
    <w:name w:val="footer"/>
    <w:basedOn w:val="Normal"/>
    <w:link w:val="FooterChar"/>
    <w:uiPriority w:val="99"/>
    <w:unhideWhenUsed/>
    <w:rsid w:val="009A48BC"/>
    <w:pPr>
      <w:tabs>
        <w:tab w:val="center" w:pos="4513"/>
        <w:tab w:val="right" w:pos="9026"/>
      </w:tabs>
      <w:spacing w:after="0"/>
    </w:pPr>
  </w:style>
  <w:style w:type="character" w:customStyle="1" w:styleId="FooterChar">
    <w:name w:val="Footer Char"/>
    <w:basedOn w:val="DefaultParagraphFont"/>
    <w:link w:val="Footer"/>
    <w:uiPriority w:val="99"/>
    <w:rsid w:val="009A48BC"/>
  </w:style>
  <w:style w:type="paragraph" w:styleId="BalloonText">
    <w:name w:val="Balloon Text"/>
    <w:basedOn w:val="Normal"/>
    <w:link w:val="BalloonTextChar"/>
    <w:uiPriority w:val="99"/>
    <w:semiHidden/>
    <w:unhideWhenUsed/>
    <w:rsid w:val="009A48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8BC"/>
    <w:rPr>
      <w:rFonts w:ascii="Tahoma" w:hAnsi="Tahoma" w:cs="Tahoma"/>
      <w:sz w:val="16"/>
      <w:szCs w:val="16"/>
    </w:rPr>
  </w:style>
  <w:style w:type="character" w:styleId="Hyperlink">
    <w:name w:val="Hyperlink"/>
    <w:basedOn w:val="DefaultParagraphFont"/>
    <w:uiPriority w:val="99"/>
    <w:unhideWhenUsed/>
    <w:rsid w:val="009C54A7"/>
    <w:rPr>
      <w:color w:val="0000FF" w:themeColor="hyperlink"/>
      <w:u w:val="single"/>
    </w:rPr>
  </w:style>
  <w:style w:type="table" w:styleId="TableGrid">
    <w:name w:val="Table Grid"/>
    <w:basedOn w:val="TableNormal"/>
    <w:uiPriority w:val="59"/>
    <w:rsid w:val="006C2AC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241D0"/>
  </w:style>
  <w:style w:type="character" w:customStyle="1" w:styleId="UnresolvedMention1">
    <w:name w:val="Unresolved Mention1"/>
    <w:basedOn w:val="DefaultParagraphFont"/>
    <w:uiPriority w:val="99"/>
    <w:semiHidden/>
    <w:unhideWhenUsed/>
    <w:rsid w:val="00085C3D"/>
    <w:rPr>
      <w:color w:val="605E5C"/>
      <w:shd w:val="clear" w:color="auto" w:fill="E1DFDD"/>
    </w:rPr>
  </w:style>
  <w:style w:type="character" w:styleId="FollowedHyperlink">
    <w:name w:val="FollowedHyperlink"/>
    <w:basedOn w:val="DefaultParagraphFont"/>
    <w:uiPriority w:val="99"/>
    <w:semiHidden/>
    <w:unhideWhenUsed/>
    <w:rsid w:val="000E3421"/>
    <w:rPr>
      <w:color w:val="800080" w:themeColor="followedHyperlink"/>
      <w:u w:val="single"/>
    </w:rPr>
  </w:style>
  <w:style w:type="paragraph" w:customStyle="1" w:styleId="Standard">
    <w:name w:val="Standard"/>
    <w:rsid w:val="00315F26"/>
    <w:pPr>
      <w:widowControl w:val="0"/>
      <w:suppressAutoHyphens/>
      <w:autoSpaceDN w:val="0"/>
      <w:spacing w:after="0"/>
      <w:textAlignment w:val="baseline"/>
    </w:pPr>
    <w:rPr>
      <w:rFonts w:ascii="Times New Roman" w:eastAsia="SimSun" w:hAnsi="Times New Roman" w:cs="Mangal"/>
      <w:kern w:val="3"/>
      <w:lang w:eastAsia="zh-CN" w:bidi="hi-IN"/>
    </w:rPr>
  </w:style>
  <w:style w:type="numbering" w:customStyle="1" w:styleId="WW8Num1">
    <w:name w:val="WW8Num1"/>
    <w:basedOn w:val="NoList"/>
    <w:rsid w:val="00315F26"/>
    <w:pPr>
      <w:numPr>
        <w:numId w:val="1"/>
      </w:numPr>
    </w:pPr>
  </w:style>
  <w:style w:type="table" w:customStyle="1" w:styleId="TableGrid0">
    <w:name w:val="TableGrid"/>
    <w:rsid w:val="00EC6DED"/>
    <w:pPr>
      <w:spacing w:after="0"/>
    </w:pPr>
    <w:rPr>
      <w:rFonts w:asciiTheme="minorHAnsi" w:eastAsiaTheme="minorEastAsia" w:hAnsiTheme="minorHAnsi"/>
      <w:lang w:eastAsia="en-GB"/>
    </w:rPr>
    <w:tblPr>
      <w:tblCellMar>
        <w:top w:w="0" w:type="dxa"/>
        <w:left w:w="0" w:type="dxa"/>
        <w:bottom w:w="0" w:type="dxa"/>
        <w:right w:w="0" w:type="dxa"/>
      </w:tblCellMar>
    </w:tblPr>
  </w:style>
  <w:style w:type="character" w:customStyle="1" w:styleId="apple-converted-space">
    <w:name w:val="apple-converted-space"/>
    <w:basedOn w:val="DefaultParagraphFont"/>
    <w:rsid w:val="001933BE"/>
  </w:style>
  <w:style w:type="paragraph" w:styleId="Revision">
    <w:name w:val="Revision"/>
    <w:hidden/>
    <w:uiPriority w:val="99"/>
    <w:semiHidden/>
    <w:rsid w:val="00944A48"/>
    <w:pPr>
      <w:spacing w:after="0"/>
    </w:pPr>
  </w:style>
  <w:style w:type="character" w:customStyle="1" w:styleId="UnresolvedMention2">
    <w:name w:val="Unresolved Mention2"/>
    <w:basedOn w:val="DefaultParagraphFont"/>
    <w:uiPriority w:val="99"/>
    <w:semiHidden/>
    <w:unhideWhenUsed/>
    <w:rsid w:val="00630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153">
      <w:bodyDiv w:val="1"/>
      <w:marLeft w:val="0"/>
      <w:marRight w:val="0"/>
      <w:marTop w:val="0"/>
      <w:marBottom w:val="0"/>
      <w:divBdr>
        <w:top w:val="none" w:sz="0" w:space="0" w:color="auto"/>
        <w:left w:val="none" w:sz="0" w:space="0" w:color="auto"/>
        <w:bottom w:val="none" w:sz="0" w:space="0" w:color="auto"/>
        <w:right w:val="none" w:sz="0" w:space="0" w:color="auto"/>
      </w:divBdr>
    </w:div>
    <w:div w:id="26102895">
      <w:bodyDiv w:val="1"/>
      <w:marLeft w:val="0"/>
      <w:marRight w:val="0"/>
      <w:marTop w:val="0"/>
      <w:marBottom w:val="0"/>
      <w:divBdr>
        <w:top w:val="none" w:sz="0" w:space="0" w:color="auto"/>
        <w:left w:val="none" w:sz="0" w:space="0" w:color="auto"/>
        <w:bottom w:val="none" w:sz="0" w:space="0" w:color="auto"/>
        <w:right w:val="none" w:sz="0" w:space="0" w:color="auto"/>
      </w:divBdr>
    </w:div>
    <w:div w:id="93788264">
      <w:bodyDiv w:val="1"/>
      <w:marLeft w:val="0"/>
      <w:marRight w:val="0"/>
      <w:marTop w:val="0"/>
      <w:marBottom w:val="0"/>
      <w:divBdr>
        <w:top w:val="none" w:sz="0" w:space="0" w:color="auto"/>
        <w:left w:val="none" w:sz="0" w:space="0" w:color="auto"/>
        <w:bottom w:val="none" w:sz="0" w:space="0" w:color="auto"/>
        <w:right w:val="none" w:sz="0" w:space="0" w:color="auto"/>
      </w:divBdr>
      <w:divsChild>
        <w:div w:id="1408653548">
          <w:marLeft w:val="0"/>
          <w:marRight w:val="0"/>
          <w:marTop w:val="0"/>
          <w:marBottom w:val="0"/>
          <w:divBdr>
            <w:top w:val="none" w:sz="0" w:space="0" w:color="auto"/>
            <w:left w:val="none" w:sz="0" w:space="0" w:color="auto"/>
            <w:bottom w:val="none" w:sz="0" w:space="0" w:color="auto"/>
            <w:right w:val="none" w:sz="0" w:space="0" w:color="auto"/>
          </w:divBdr>
          <w:divsChild>
            <w:div w:id="69086603">
              <w:marLeft w:val="0"/>
              <w:marRight w:val="0"/>
              <w:marTop w:val="0"/>
              <w:marBottom w:val="0"/>
              <w:divBdr>
                <w:top w:val="none" w:sz="0" w:space="0" w:color="auto"/>
                <w:left w:val="none" w:sz="0" w:space="0" w:color="auto"/>
                <w:bottom w:val="none" w:sz="0" w:space="0" w:color="auto"/>
                <w:right w:val="none" w:sz="0" w:space="0" w:color="auto"/>
              </w:divBdr>
              <w:divsChild>
                <w:div w:id="944507805">
                  <w:marLeft w:val="0"/>
                  <w:marRight w:val="0"/>
                  <w:marTop w:val="0"/>
                  <w:marBottom w:val="0"/>
                  <w:divBdr>
                    <w:top w:val="none" w:sz="0" w:space="0" w:color="auto"/>
                    <w:left w:val="none" w:sz="0" w:space="0" w:color="auto"/>
                    <w:bottom w:val="none" w:sz="0" w:space="0" w:color="auto"/>
                    <w:right w:val="none" w:sz="0" w:space="0" w:color="auto"/>
                  </w:divBdr>
                  <w:divsChild>
                    <w:div w:id="1165050439">
                      <w:marLeft w:val="0"/>
                      <w:marRight w:val="0"/>
                      <w:marTop w:val="0"/>
                      <w:marBottom w:val="0"/>
                      <w:divBdr>
                        <w:top w:val="none" w:sz="0" w:space="0" w:color="auto"/>
                        <w:left w:val="none" w:sz="0" w:space="0" w:color="auto"/>
                        <w:bottom w:val="none" w:sz="0" w:space="0" w:color="auto"/>
                        <w:right w:val="none" w:sz="0" w:space="0" w:color="auto"/>
                      </w:divBdr>
                      <w:divsChild>
                        <w:div w:id="970745932">
                          <w:marLeft w:val="0"/>
                          <w:marRight w:val="0"/>
                          <w:marTop w:val="0"/>
                          <w:marBottom w:val="0"/>
                          <w:divBdr>
                            <w:top w:val="none" w:sz="0" w:space="0" w:color="auto"/>
                            <w:left w:val="none" w:sz="0" w:space="0" w:color="auto"/>
                            <w:bottom w:val="none" w:sz="0" w:space="0" w:color="auto"/>
                            <w:right w:val="none" w:sz="0" w:space="0" w:color="auto"/>
                          </w:divBdr>
                          <w:divsChild>
                            <w:div w:id="1625162353">
                              <w:marLeft w:val="0"/>
                              <w:marRight w:val="0"/>
                              <w:marTop w:val="0"/>
                              <w:marBottom w:val="0"/>
                              <w:divBdr>
                                <w:top w:val="none" w:sz="0" w:space="0" w:color="auto"/>
                                <w:left w:val="none" w:sz="0" w:space="0" w:color="auto"/>
                                <w:bottom w:val="none" w:sz="0" w:space="0" w:color="auto"/>
                                <w:right w:val="none" w:sz="0" w:space="0" w:color="auto"/>
                              </w:divBdr>
                              <w:divsChild>
                                <w:div w:id="1209872797">
                                  <w:marLeft w:val="0"/>
                                  <w:marRight w:val="0"/>
                                  <w:marTop w:val="0"/>
                                  <w:marBottom w:val="0"/>
                                  <w:divBdr>
                                    <w:top w:val="none" w:sz="0" w:space="0" w:color="auto"/>
                                    <w:left w:val="none" w:sz="0" w:space="0" w:color="auto"/>
                                    <w:bottom w:val="none" w:sz="0" w:space="0" w:color="auto"/>
                                    <w:right w:val="none" w:sz="0" w:space="0" w:color="auto"/>
                                  </w:divBdr>
                                  <w:divsChild>
                                    <w:div w:id="1909611421">
                                      <w:marLeft w:val="0"/>
                                      <w:marRight w:val="0"/>
                                      <w:marTop w:val="0"/>
                                      <w:marBottom w:val="0"/>
                                      <w:divBdr>
                                        <w:top w:val="none" w:sz="0" w:space="0" w:color="auto"/>
                                        <w:left w:val="none" w:sz="0" w:space="0" w:color="auto"/>
                                        <w:bottom w:val="none" w:sz="0" w:space="0" w:color="auto"/>
                                        <w:right w:val="none" w:sz="0" w:space="0" w:color="auto"/>
                                      </w:divBdr>
                                      <w:divsChild>
                                        <w:div w:id="524367495">
                                          <w:marLeft w:val="0"/>
                                          <w:marRight w:val="0"/>
                                          <w:marTop w:val="0"/>
                                          <w:marBottom w:val="0"/>
                                          <w:divBdr>
                                            <w:top w:val="none" w:sz="0" w:space="0" w:color="auto"/>
                                            <w:left w:val="none" w:sz="0" w:space="0" w:color="auto"/>
                                            <w:bottom w:val="none" w:sz="0" w:space="0" w:color="auto"/>
                                            <w:right w:val="none" w:sz="0" w:space="0" w:color="auto"/>
                                          </w:divBdr>
                                          <w:divsChild>
                                            <w:div w:id="819735426">
                                              <w:marLeft w:val="0"/>
                                              <w:marRight w:val="0"/>
                                              <w:marTop w:val="0"/>
                                              <w:marBottom w:val="0"/>
                                              <w:divBdr>
                                                <w:top w:val="single" w:sz="12" w:space="2" w:color="FFFFCC"/>
                                                <w:left w:val="single" w:sz="12" w:space="2" w:color="FFFFCC"/>
                                                <w:bottom w:val="single" w:sz="12" w:space="2" w:color="FFFFCC"/>
                                                <w:right w:val="single" w:sz="12" w:space="0" w:color="FFFFCC"/>
                                              </w:divBdr>
                                              <w:divsChild>
                                                <w:div w:id="1156918396">
                                                  <w:marLeft w:val="0"/>
                                                  <w:marRight w:val="0"/>
                                                  <w:marTop w:val="0"/>
                                                  <w:marBottom w:val="0"/>
                                                  <w:divBdr>
                                                    <w:top w:val="none" w:sz="0" w:space="0" w:color="auto"/>
                                                    <w:left w:val="none" w:sz="0" w:space="0" w:color="auto"/>
                                                    <w:bottom w:val="none" w:sz="0" w:space="0" w:color="auto"/>
                                                    <w:right w:val="none" w:sz="0" w:space="0" w:color="auto"/>
                                                  </w:divBdr>
                                                  <w:divsChild>
                                                    <w:div w:id="410127543">
                                                      <w:marLeft w:val="0"/>
                                                      <w:marRight w:val="0"/>
                                                      <w:marTop w:val="0"/>
                                                      <w:marBottom w:val="0"/>
                                                      <w:divBdr>
                                                        <w:top w:val="none" w:sz="0" w:space="0" w:color="auto"/>
                                                        <w:left w:val="none" w:sz="0" w:space="0" w:color="auto"/>
                                                        <w:bottom w:val="none" w:sz="0" w:space="0" w:color="auto"/>
                                                        <w:right w:val="none" w:sz="0" w:space="0" w:color="auto"/>
                                                      </w:divBdr>
                                                      <w:divsChild>
                                                        <w:div w:id="244532726">
                                                          <w:marLeft w:val="0"/>
                                                          <w:marRight w:val="0"/>
                                                          <w:marTop w:val="0"/>
                                                          <w:marBottom w:val="0"/>
                                                          <w:divBdr>
                                                            <w:top w:val="none" w:sz="0" w:space="0" w:color="auto"/>
                                                            <w:left w:val="none" w:sz="0" w:space="0" w:color="auto"/>
                                                            <w:bottom w:val="none" w:sz="0" w:space="0" w:color="auto"/>
                                                            <w:right w:val="none" w:sz="0" w:space="0" w:color="auto"/>
                                                          </w:divBdr>
                                                          <w:divsChild>
                                                            <w:div w:id="1735813201">
                                                              <w:marLeft w:val="0"/>
                                                              <w:marRight w:val="0"/>
                                                              <w:marTop w:val="0"/>
                                                              <w:marBottom w:val="0"/>
                                                              <w:divBdr>
                                                                <w:top w:val="none" w:sz="0" w:space="0" w:color="auto"/>
                                                                <w:left w:val="none" w:sz="0" w:space="0" w:color="auto"/>
                                                                <w:bottom w:val="none" w:sz="0" w:space="0" w:color="auto"/>
                                                                <w:right w:val="none" w:sz="0" w:space="0" w:color="auto"/>
                                                              </w:divBdr>
                                                              <w:divsChild>
                                                                <w:div w:id="1038891408">
                                                                  <w:marLeft w:val="0"/>
                                                                  <w:marRight w:val="0"/>
                                                                  <w:marTop w:val="0"/>
                                                                  <w:marBottom w:val="0"/>
                                                                  <w:divBdr>
                                                                    <w:top w:val="none" w:sz="0" w:space="0" w:color="auto"/>
                                                                    <w:left w:val="none" w:sz="0" w:space="0" w:color="auto"/>
                                                                    <w:bottom w:val="none" w:sz="0" w:space="0" w:color="auto"/>
                                                                    <w:right w:val="none" w:sz="0" w:space="0" w:color="auto"/>
                                                                  </w:divBdr>
                                                                  <w:divsChild>
                                                                    <w:div w:id="690378097">
                                                                      <w:marLeft w:val="0"/>
                                                                      <w:marRight w:val="0"/>
                                                                      <w:marTop w:val="0"/>
                                                                      <w:marBottom w:val="0"/>
                                                                      <w:divBdr>
                                                                        <w:top w:val="none" w:sz="0" w:space="0" w:color="auto"/>
                                                                        <w:left w:val="none" w:sz="0" w:space="0" w:color="auto"/>
                                                                        <w:bottom w:val="none" w:sz="0" w:space="0" w:color="auto"/>
                                                                        <w:right w:val="none" w:sz="0" w:space="0" w:color="auto"/>
                                                                      </w:divBdr>
                                                                      <w:divsChild>
                                                                        <w:div w:id="2014449055">
                                                                          <w:marLeft w:val="0"/>
                                                                          <w:marRight w:val="0"/>
                                                                          <w:marTop w:val="0"/>
                                                                          <w:marBottom w:val="0"/>
                                                                          <w:divBdr>
                                                                            <w:top w:val="none" w:sz="0" w:space="0" w:color="auto"/>
                                                                            <w:left w:val="none" w:sz="0" w:space="0" w:color="auto"/>
                                                                            <w:bottom w:val="none" w:sz="0" w:space="0" w:color="auto"/>
                                                                            <w:right w:val="none" w:sz="0" w:space="0" w:color="auto"/>
                                                                          </w:divBdr>
                                                                          <w:divsChild>
                                                                            <w:div w:id="1612515121">
                                                                              <w:marLeft w:val="0"/>
                                                                              <w:marRight w:val="0"/>
                                                                              <w:marTop w:val="0"/>
                                                                              <w:marBottom w:val="0"/>
                                                                              <w:divBdr>
                                                                                <w:top w:val="none" w:sz="0" w:space="0" w:color="auto"/>
                                                                                <w:left w:val="none" w:sz="0" w:space="0" w:color="auto"/>
                                                                                <w:bottom w:val="none" w:sz="0" w:space="0" w:color="auto"/>
                                                                                <w:right w:val="none" w:sz="0" w:space="0" w:color="auto"/>
                                                                              </w:divBdr>
                                                                              <w:divsChild>
                                                                                <w:div w:id="1243218099">
                                                                                  <w:marLeft w:val="0"/>
                                                                                  <w:marRight w:val="0"/>
                                                                                  <w:marTop w:val="0"/>
                                                                                  <w:marBottom w:val="0"/>
                                                                                  <w:divBdr>
                                                                                    <w:top w:val="none" w:sz="0" w:space="0" w:color="auto"/>
                                                                                    <w:left w:val="none" w:sz="0" w:space="0" w:color="auto"/>
                                                                                    <w:bottom w:val="none" w:sz="0" w:space="0" w:color="auto"/>
                                                                                    <w:right w:val="none" w:sz="0" w:space="0" w:color="auto"/>
                                                                                  </w:divBdr>
                                                                                  <w:divsChild>
                                                                                    <w:div w:id="439835209">
                                                                                      <w:marLeft w:val="0"/>
                                                                                      <w:marRight w:val="0"/>
                                                                                      <w:marTop w:val="0"/>
                                                                                      <w:marBottom w:val="0"/>
                                                                                      <w:divBdr>
                                                                                        <w:top w:val="none" w:sz="0" w:space="0" w:color="auto"/>
                                                                                        <w:left w:val="none" w:sz="0" w:space="0" w:color="auto"/>
                                                                                        <w:bottom w:val="none" w:sz="0" w:space="0" w:color="auto"/>
                                                                                        <w:right w:val="none" w:sz="0" w:space="0" w:color="auto"/>
                                                                                      </w:divBdr>
                                                                                      <w:divsChild>
                                                                                        <w:div w:id="1053892180">
                                                                                          <w:marLeft w:val="0"/>
                                                                                          <w:marRight w:val="0"/>
                                                                                          <w:marTop w:val="0"/>
                                                                                          <w:marBottom w:val="150"/>
                                                                                          <w:divBdr>
                                                                                            <w:top w:val="single" w:sz="2" w:space="0" w:color="EFEFEF"/>
                                                                                            <w:left w:val="single" w:sz="6" w:space="0" w:color="EFEFEF"/>
                                                                                            <w:bottom w:val="single" w:sz="6" w:space="0" w:color="E2E2E2"/>
                                                                                            <w:right w:val="single" w:sz="6" w:space="0" w:color="EFEFEF"/>
                                                                                          </w:divBdr>
                                                                                          <w:divsChild>
                                                                                            <w:div w:id="1549797134">
                                                                                              <w:marLeft w:val="0"/>
                                                                                              <w:marRight w:val="0"/>
                                                                                              <w:marTop w:val="0"/>
                                                                                              <w:marBottom w:val="0"/>
                                                                                              <w:divBdr>
                                                                                                <w:top w:val="none" w:sz="0" w:space="0" w:color="auto"/>
                                                                                                <w:left w:val="none" w:sz="0" w:space="0" w:color="auto"/>
                                                                                                <w:bottom w:val="none" w:sz="0" w:space="0" w:color="auto"/>
                                                                                                <w:right w:val="none" w:sz="0" w:space="0" w:color="auto"/>
                                                                                              </w:divBdr>
                                                                                              <w:divsChild>
                                                                                                <w:div w:id="239875829">
                                                                                                  <w:marLeft w:val="0"/>
                                                                                                  <w:marRight w:val="0"/>
                                                                                                  <w:marTop w:val="0"/>
                                                                                                  <w:marBottom w:val="0"/>
                                                                                                  <w:divBdr>
                                                                                                    <w:top w:val="none" w:sz="0" w:space="0" w:color="auto"/>
                                                                                                    <w:left w:val="none" w:sz="0" w:space="0" w:color="auto"/>
                                                                                                    <w:bottom w:val="none" w:sz="0" w:space="0" w:color="auto"/>
                                                                                                    <w:right w:val="none" w:sz="0" w:space="0" w:color="auto"/>
                                                                                                  </w:divBdr>
                                                                                                  <w:divsChild>
                                                                                                    <w:div w:id="79763271">
                                                                                                      <w:marLeft w:val="0"/>
                                                                                                      <w:marRight w:val="0"/>
                                                                                                      <w:marTop w:val="0"/>
                                                                                                      <w:marBottom w:val="0"/>
                                                                                                      <w:divBdr>
                                                                                                        <w:top w:val="none" w:sz="0" w:space="0" w:color="auto"/>
                                                                                                        <w:left w:val="none" w:sz="0" w:space="0" w:color="auto"/>
                                                                                                        <w:bottom w:val="none" w:sz="0" w:space="0" w:color="auto"/>
                                                                                                        <w:right w:val="none" w:sz="0" w:space="0" w:color="auto"/>
                                                                                                      </w:divBdr>
                                                                                                      <w:divsChild>
                                                                                                        <w:div w:id="18120559">
                                                                                                          <w:marLeft w:val="0"/>
                                                                                                          <w:marRight w:val="0"/>
                                                                                                          <w:marTop w:val="0"/>
                                                                                                          <w:marBottom w:val="0"/>
                                                                                                          <w:divBdr>
                                                                                                            <w:top w:val="none" w:sz="0" w:space="0" w:color="auto"/>
                                                                                                            <w:left w:val="none" w:sz="0" w:space="0" w:color="auto"/>
                                                                                                            <w:bottom w:val="none" w:sz="0" w:space="0" w:color="auto"/>
                                                                                                            <w:right w:val="none" w:sz="0" w:space="0" w:color="auto"/>
                                                                                                          </w:divBdr>
                                                                                                          <w:divsChild>
                                                                                                            <w:div w:id="1024474513">
                                                                                                              <w:marLeft w:val="0"/>
                                                                                                              <w:marRight w:val="0"/>
                                                                                                              <w:marTop w:val="0"/>
                                                                                                              <w:marBottom w:val="0"/>
                                                                                                              <w:divBdr>
                                                                                                                <w:top w:val="single" w:sz="2" w:space="4" w:color="D8D8D8"/>
                                                                                                                <w:left w:val="single" w:sz="2" w:space="0" w:color="D8D8D8"/>
                                                                                                                <w:bottom w:val="single" w:sz="2" w:space="4" w:color="D8D8D8"/>
                                                                                                                <w:right w:val="single" w:sz="2" w:space="0" w:color="D8D8D8"/>
                                                                                                              </w:divBdr>
                                                                                                              <w:divsChild>
                                                                                                                <w:div w:id="566183756">
                                                                                                                  <w:marLeft w:val="225"/>
                                                                                                                  <w:marRight w:val="225"/>
                                                                                                                  <w:marTop w:val="75"/>
                                                                                                                  <w:marBottom w:val="75"/>
                                                                                                                  <w:divBdr>
                                                                                                                    <w:top w:val="none" w:sz="0" w:space="0" w:color="auto"/>
                                                                                                                    <w:left w:val="none" w:sz="0" w:space="0" w:color="auto"/>
                                                                                                                    <w:bottom w:val="none" w:sz="0" w:space="0" w:color="auto"/>
                                                                                                                    <w:right w:val="none" w:sz="0" w:space="0" w:color="auto"/>
                                                                                                                  </w:divBdr>
                                                                                                                  <w:divsChild>
                                                                                                                    <w:div w:id="1655917350">
                                                                                                                      <w:marLeft w:val="0"/>
                                                                                                                      <w:marRight w:val="0"/>
                                                                                                                      <w:marTop w:val="0"/>
                                                                                                                      <w:marBottom w:val="0"/>
                                                                                                                      <w:divBdr>
                                                                                                                        <w:top w:val="single" w:sz="6" w:space="0" w:color="auto"/>
                                                                                                                        <w:left w:val="single" w:sz="6" w:space="0" w:color="auto"/>
                                                                                                                        <w:bottom w:val="single" w:sz="6" w:space="0" w:color="auto"/>
                                                                                                                        <w:right w:val="single" w:sz="6" w:space="0" w:color="auto"/>
                                                                                                                      </w:divBdr>
                                                                                                                      <w:divsChild>
                                                                                                                        <w:div w:id="1345590099">
                                                                                                                          <w:marLeft w:val="0"/>
                                                                                                                          <w:marRight w:val="0"/>
                                                                                                                          <w:marTop w:val="0"/>
                                                                                                                          <w:marBottom w:val="0"/>
                                                                                                                          <w:divBdr>
                                                                                                                            <w:top w:val="none" w:sz="0" w:space="0" w:color="auto"/>
                                                                                                                            <w:left w:val="none" w:sz="0" w:space="0" w:color="auto"/>
                                                                                                                            <w:bottom w:val="none" w:sz="0" w:space="0" w:color="auto"/>
                                                                                                                            <w:right w:val="none" w:sz="0" w:space="0" w:color="auto"/>
                                                                                                                          </w:divBdr>
                                                                                                                          <w:divsChild>
                                                                                                                            <w:div w:id="1145246695">
                                                                                                                              <w:marLeft w:val="0"/>
                                                                                                                              <w:marRight w:val="0"/>
                                                                                                                              <w:marTop w:val="0"/>
                                                                                                                              <w:marBottom w:val="0"/>
                                                                                                                              <w:divBdr>
                                                                                                                                <w:top w:val="none" w:sz="0" w:space="0" w:color="auto"/>
                                                                                                                                <w:left w:val="none" w:sz="0" w:space="0" w:color="auto"/>
                                                                                                                                <w:bottom w:val="none" w:sz="0" w:space="0" w:color="auto"/>
                                                                                                                                <w:right w:val="none" w:sz="0" w:space="0" w:color="auto"/>
                                                                                                                              </w:divBdr>
                                                                                                                            </w:div>
                                                                                                                            <w:div w:id="390154642">
                                                                                                                              <w:marLeft w:val="0"/>
                                                                                                                              <w:marRight w:val="0"/>
                                                                                                                              <w:marTop w:val="0"/>
                                                                                                                              <w:marBottom w:val="0"/>
                                                                                                                              <w:divBdr>
                                                                                                                                <w:top w:val="none" w:sz="0" w:space="0" w:color="auto"/>
                                                                                                                                <w:left w:val="none" w:sz="0" w:space="0" w:color="auto"/>
                                                                                                                                <w:bottom w:val="none" w:sz="0" w:space="0" w:color="auto"/>
                                                                                                                                <w:right w:val="none" w:sz="0" w:space="0" w:color="auto"/>
                                                                                                                              </w:divBdr>
                                                                                                                            </w:div>
                                                                                                                            <w:div w:id="145560072">
                                                                                                                              <w:marLeft w:val="0"/>
                                                                                                                              <w:marRight w:val="0"/>
                                                                                                                              <w:marTop w:val="0"/>
                                                                                                                              <w:marBottom w:val="0"/>
                                                                                                                              <w:divBdr>
                                                                                                                                <w:top w:val="none" w:sz="0" w:space="0" w:color="auto"/>
                                                                                                                                <w:left w:val="none" w:sz="0" w:space="0" w:color="auto"/>
                                                                                                                                <w:bottom w:val="none" w:sz="0" w:space="0" w:color="auto"/>
                                                                                                                                <w:right w:val="none" w:sz="0" w:space="0" w:color="auto"/>
                                                                                                                              </w:divBdr>
                                                                                                                            </w:div>
                                                                                                                            <w:div w:id="1359352273">
                                                                                                                              <w:marLeft w:val="0"/>
                                                                                                                              <w:marRight w:val="0"/>
                                                                                                                              <w:marTop w:val="0"/>
                                                                                                                              <w:marBottom w:val="0"/>
                                                                                                                              <w:divBdr>
                                                                                                                                <w:top w:val="none" w:sz="0" w:space="0" w:color="auto"/>
                                                                                                                                <w:left w:val="none" w:sz="0" w:space="0" w:color="auto"/>
                                                                                                                                <w:bottom w:val="none" w:sz="0" w:space="0" w:color="auto"/>
                                                                                                                                <w:right w:val="none" w:sz="0" w:space="0" w:color="auto"/>
                                                                                                                              </w:divBdr>
                                                                                                                            </w:div>
                                                                                                                            <w:div w:id="454174218">
                                                                                                                              <w:marLeft w:val="0"/>
                                                                                                                              <w:marRight w:val="0"/>
                                                                                                                              <w:marTop w:val="0"/>
                                                                                                                              <w:marBottom w:val="0"/>
                                                                                                                              <w:divBdr>
                                                                                                                                <w:top w:val="none" w:sz="0" w:space="0" w:color="auto"/>
                                                                                                                                <w:left w:val="none" w:sz="0" w:space="0" w:color="auto"/>
                                                                                                                                <w:bottom w:val="none" w:sz="0" w:space="0" w:color="auto"/>
                                                                                                                                <w:right w:val="none" w:sz="0" w:space="0" w:color="auto"/>
                                                                                                                              </w:divBdr>
                                                                                                                            </w:div>
                                                                                                                            <w:div w:id="1778139597">
                                                                                                                              <w:marLeft w:val="0"/>
                                                                                                                              <w:marRight w:val="0"/>
                                                                                                                              <w:marTop w:val="0"/>
                                                                                                                              <w:marBottom w:val="0"/>
                                                                                                                              <w:divBdr>
                                                                                                                                <w:top w:val="none" w:sz="0" w:space="0" w:color="auto"/>
                                                                                                                                <w:left w:val="none" w:sz="0" w:space="0" w:color="auto"/>
                                                                                                                                <w:bottom w:val="none" w:sz="0" w:space="0" w:color="auto"/>
                                                                                                                                <w:right w:val="none" w:sz="0" w:space="0" w:color="auto"/>
                                                                                                                              </w:divBdr>
                                                                                                                            </w:div>
                                                                                                                            <w:div w:id="1844583817">
                                                                                                                              <w:marLeft w:val="0"/>
                                                                                                                              <w:marRight w:val="0"/>
                                                                                                                              <w:marTop w:val="0"/>
                                                                                                                              <w:marBottom w:val="0"/>
                                                                                                                              <w:divBdr>
                                                                                                                                <w:top w:val="none" w:sz="0" w:space="0" w:color="auto"/>
                                                                                                                                <w:left w:val="none" w:sz="0" w:space="0" w:color="auto"/>
                                                                                                                                <w:bottom w:val="none" w:sz="0" w:space="0" w:color="auto"/>
                                                                                                                                <w:right w:val="none" w:sz="0" w:space="0" w:color="auto"/>
                                                                                                                              </w:divBdr>
                                                                                                                            </w:div>
                                                                                                                            <w:div w:id="544954802">
                                                                                                                              <w:marLeft w:val="0"/>
                                                                                                                              <w:marRight w:val="0"/>
                                                                                                                              <w:marTop w:val="0"/>
                                                                                                                              <w:marBottom w:val="0"/>
                                                                                                                              <w:divBdr>
                                                                                                                                <w:top w:val="none" w:sz="0" w:space="0" w:color="auto"/>
                                                                                                                                <w:left w:val="none" w:sz="0" w:space="0" w:color="auto"/>
                                                                                                                                <w:bottom w:val="none" w:sz="0" w:space="0" w:color="auto"/>
                                                                                                                                <w:right w:val="none" w:sz="0" w:space="0" w:color="auto"/>
                                                                                                                              </w:divBdr>
                                                                                                                            </w:div>
                                                                                                                            <w:div w:id="655114868">
                                                                                                                              <w:marLeft w:val="0"/>
                                                                                                                              <w:marRight w:val="0"/>
                                                                                                                              <w:marTop w:val="0"/>
                                                                                                                              <w:marBottom w:val="0"/>
                                                                                                                              <w:divBdr>
                                                                                                                                <w:top w:val="none" w:sz="0" w:space="0" w:color="auto"/>
                                                                                                                                <w:left w:val="none" w:sz="0" w:space="0" w:color="auto"/>
                                                                                                                                <w:bottom w:val="none" w:sz="0" w:space="0" w:color="auto"/>
                                                                                                                                <w:right w:val="none" w:sz="0" w:space="0" w:color="auto"/>
                                                                                                                              </w:divBdr>
                                                                                                                            </w:div>
                                                                                                                            <w:div w:id="2124306136">
                                                                                                                              <w:marLeft w:val="0"/>
                                                                                                                              <w:marRight w:val="0"/>
                                                                                                                              <w:marTop w:val="0"/>
                                                                                                                              <w:marBottom w:val="0"/>
                                                                                                                              <w:divBdr>
                                                                                                                                <w:top w:val="none" w:sz="0" w:space="0" w:color="auto"/>
                                                                                                                                <w:left w:val="none" w:sz="0" w:space="0" w:color="auto"/>
                                                                                                                                <w:bottom w:val="none" w:sz="0" w:space="0" w:color="auto"/>
                                                                                                                                <w:right w:val="none" w:sz="0" w:space="0" w:color="auto"/>
                                                                                                                              </w:divBdr>
                                                                                                                            </w:div>
                                                                                                                            <w:div w:id="924149572">
                                                                                                                              <w:marLeft w:val="0"/>
                                                                                                                              <w:marRight w:val="0"/>
                                                                                                                              <w:marTop w:val="0"/>
                                                                                                                              <w:marBottom w:val="0"/>
                                                                                                                              <w:divBdr>
                                                                                                                                <w:top w:val="none" w:sz="0" w:space="0" w:color="auto"/>
                                                                                                                                <w:left w:val="none" w:sz="0" w:space="0" w:color="auto"/>
                                                                                                                                <w:bottom w:val="none" w:sz="0" w:space="0" w:color="auto"/>
                                                                                                                                <w:right w:val="none" w:sz="0" w:space="0" w:color="auto"/>
                                                                                                                              </w:divBdr>
                                                                                                                            </w:div>
                                                                                                                            <w:div w:id="1216743663">
                                                                                                                              <w:marLeft w:val="0"/>
                                                                                                                              <w:marRight w:val="0"/>
                                                                                                                              <w:marTop w:val="0"/>
                                                                                                                              <w:marBottom w:val="0"/>
                                                                                                                              <w:divBdr>
                                                                                                                                <w:top w:val="none" w:sz="0" w:space="0" w:color="auto"/>
                                                                                                                                <w:left w:val="none" w:sz="0" w:space="0" w:color="auto"/>
                                                                                                                                <w:bottom w:val="none" w:sz="0" w:space="0" w:color="auto"/>
                                                                                                                                <w:right w:val="none" w:sz="0" w:space="0" w:color="auto"/>
                                                                                                                              </w:divBdr>
                                                                                                                            </w:div>
                                                                                                                            <w:div w:id="8257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94201">
      <w:bodyDiv w:val="1"/>
      <w:marLeft w:val="0"/>
      <w:marRight w:val="0"/>
      <w:marTop w:val="0"/>
      <w:marBottom w:val="0"/>
      <w:divBdr>
        <w:top w:val="none" w:sz="0" w:space="0" w:color="auto"/>
        <w:left w:val="none" w:sz="0" w:space="0" w:color="auto"/>
        <w:bottom w:val="none" w:sz="0" w:space="0" w:color="auto"/>
        <w:right w:val="none" w:sz="0" w:space="0" w:color="auto"/>
      </w:divBdr>
    </w:div>
    <w:div w:id="522716367">
      <w:bodyDiv w:val="1"/>
      <w:marLeft w:val="0"/>
      <w:marRight w:val="0"/>
      <w:marTop w:val="0"/>
      <w:marBottom w:val="0"/>
      <w:divBdr>
        <w:top w:val="none" w:sz="0" w:space="0" w:color="auto"/>
        <w:left w:val="none" w:sz="0" w:space="0" w:color="auto"/>
        <w:bottom w:val="none" w:sz="0" w:space="0" w:color="auto"/>
        <w:right w:val="none" w:sz="0" w:space="0" w:color="auto"/>
      </w:divBdr>
      <w:divsChild>
        <w:div w:id="960378912">
          <w:blockQuote w:val="1"/>
          <w:marLeft w:val="600"/>
          <w:marRight w:val="0"/>
          <w:marTop w:val="0"/>
          <w:marBottom w:val="0"/>
          <w:divBdr>
            <w:top w:val="none" w:sz="0" w:space="0" w:color="auto"/>
            <w:left w:val="none" w:sz="0" w:space="0" w:color="auto"/>
            <w:bottom w:val="none" w:sz="0" w:space="0" w:color="auto"/>
            <w:right w:val="none" w:sz="0" w:space="0" w:color="auto"/>
          </w:divBdr>
          <w:divsChild>
            <w:div w:id="1764380229">
              <w:marLeft w:val="0"/>
              <w:marRight w:val="0"/>
              <w:marTop w:val="0"/>
              <w:marBottom w:val="0"/>
              <w:divBdr>
                <w:top w:val="none" w:sz="0" w:space="0" w:color="auto"/>
                <w:left w:val="none" w:sz="0" w:space="0" w:color="auto"/>
                <w:bottom w:val="none" w:sz="0" w:space="0" w:color="auto"/>
                <w:right w:val="none" w:sz="0" w:space="0" w:color="auto"/>
              </w:divBdr>
            </w:div>
          </w:divsChild>
        </w:div>
        <w:div w:id="148781964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0569144">
              <w:marLeft w:val="0"/>
              <w:marRight w:val="0"/>
              <w:marTop w:val="0"/>
              <w:marBottom w:val="0"/>
              <w:divBdr>
                <w:top w:val="none" w:sz="0" w:space="0" w:color="auto"/>
                <w:left w:val="none" w:sz="0" w:space="0" w:color="auto"/>
                <w:bottom w:val="none" w:sz="0" w:space="0" w:color="auto"/>
                <w:right w:val="none" w:sz="0" w:space="0" w:color="auto"/>
              </w:divBdr>
            </w:div>
          </w:divsChild>
        </w:div>
        <w:div w:id="1910840680">
          <w:blockQuote w:val="1"/>
          <w:marLeft w:val="600"/>
          <w:marRight w:val="0"/>
          <w:marTop w:val="0"/>
          <w:marBottom w:val="0"/>
          <w:divBdr>
            <w:top w:val="none" w:sz="0" w:space="0" w:color="auto"/>
            <w:left w:val="none" w:sz="0" w:space="0" w:color="auto"/>
            <w:bottom w:val="none" w:sz="0" w:space="0" w:color="auto"/>
            <w:right w:val="none" w:sz="0" w:space="0" w:color="auto"/>
          </w:divBdr>
          <w:divsChild>
            <w:div w:id="1246961730">
              <w:marLeft w:val="0"/>
              <w:marRight w:val="0"/>
              <w:marTop w:val="0"/>
              <w:marBottom w:val="0"/>
              <w:divBdr>
                <w:top w:val="none" w:sz="0" w:space="0" w:color="auto"/>
                <w:left w:val="none" w:sz="0" w:space="0" w:color="auto"/>
                <w:bottom w:val="none" w:sz="0" w:space="0" w:color="auto"/>
                <w:right w:val="none" w:sz="0" w:space="0" w:color="auto"/>
              </w:divBdr>
            </w:div>
            <w:div w:id="57869478">
              <w:marLeft w:val="0"/>
              <w:marRight w:val="0"/>
              <w:marTop w:val="0"/>
              <w:marBottom w:val="0"/>
              <w:divBdr>
                <w:top w:val="none" w:sz="0" w:space="0" w:color="auto"/>
                <w:left w:val="none" w:sz="0" w:space="0" w:color="auto"/>
                <w:bottom w:val="none" w:sz="0" w:space="0" w:color="auto"/>
                <w:right w:val="none" w:sz="0" w:space="0" w:color="auto"/>
              </w:divBdr>
            </w:div>
            <w:div w:id="13779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2266">
      <w:bodyDiv w:val="1"/>
      <w:marLeft w:val="0"/>
      <w:marRight w:val="0"/>
      <w:marTop w:val="0"/>
      <w:marBottom w:val="0"/>
      <w:divBdr>
        <w:top w:val="none" w:sz="0" w:space="0" w:color="auto"/>
        <w:left w:val="none" w:sz="0" w:space="0" w:color="auto"/>
        <w:bottom w:val="none" w:sz="0" w:space="0" w:color="auto"/>
        <w:right w:val="none" w:sz="0" w:space="0" w:color="auto"/>
      </w:divBdr>
    </w:div>
    <w:div w:id="667829983">
      <w:bodyDiv w:val="1"/>
      <w:marLeft w:val="0"/>
      <w:marRight w:val="0"/>
      <w:marTop w:val="0"/>
      <w:marBottom w:val="0"/>
      <w:divBdr>
        <w:top w:val="none" w:sz="0" w:space="0" w:color="auto"/>
        <w:left w:val="none" w:sz="0" w:space="0" w:color="auto"/>
        <w:bottom w:val="none" w:sz="0" w:space="0" w:color="auto"/>
        <w:right w:val="none" w:sz="0" w:space="0" w:color="auto"/>
      </w:divBdr>
    </w:div>
    <w:div w:id="728236802">
      <w:bodyDiv w:val="1"/>
      <w:marLeft w:val="0"/>
      <w:marRight w:val="0"/>
      <w:marTop w:val="0"/>
      <w:marBottom w:val="0"/>
      <w:divBdr>
        <w:top w:val="none" w:sz="0" w:space="0" w:color="auto"/>
        <w:left w:val="none" w:sz="0" w:space="0" w:color="auto"/>
        <w:bottom w:val="none" w:sz="0" w:space="0" w:color="auto"/>
        <w:right w:val="none" w:sz="0" w:space="0" w:color="auto"/>
      </w:divBdr>
    </w:div>
    <w:div w:id="875194436">
      <w:bodyDiv w:val="1"/>
      <w:marLeft w:val="0"/>
      <w:marRight w:val="0"/>
      <w:marTop w:val="0"/>
      <w:marBottom w:val="0"/>
      <w:divBdr>
        <w:top w:val="none" w:sz="0" w:space="0" w:color="auto"/>
        <w:left w:val="none" w:sz="0" w:space="0" w:color="auto"/>
        <w:bottom w:val="none" w:sz="0" w:space="0" w:color="auto"/>
        <w:right w:val="none" w:sz="0" w:space="0" w:color="auto"/>
      </w:divBdr>
    </w:div>
    <w:div w:id="1001658461">
      <w:bodyDiv w:val="1"/>
      <w:marLeft w:val="0"/>
      <w:marRight w:val="0"/>
      <w:marTop w:val="0"/>
      <w:marBottom w:val="0"/>
      <w:divBdr>
        <w:top w:val="none" w:sz="0" w:space="0" w:color="auto"/>
        <w:left w:val="none" w:sz="0" w:space="0" w:color="auto"/>
        <w:bottom w:val="none" w:sz="0" w:space="0" w:color="auto"/>
        <w:right w:val="none" w:sz="0" w:space="0" w:color="auto"/>
      </w:divBdr>
    </w:div>
    <w:div w:id="1108351683">
      <w:bodyDiv w:val="1"/>
      <w:marLeft w:val="0"/>
      <w:marRight w:val="0"/>
      <w:marTop w:val="0"/>
      <w:marBottom w:val="0"/>
      <w:divBdr>
        <w:top w:val="none" w:sz="0" w:space="0" w:color="auto"/>
        <w:left w:val="none" w:sz="0" w:space="0" w:color="auto"/>
        <w:bottom w:val="none" w:sz="0" w:space="0" w:color="auto"/>
        <w:right w:val="none" w:sz="0" w:space="0" w:color="auto"/>
      </w:divBdr>
    </w:div>
    <w:div w:id="1290430055">
      <w:bodyDiv w:val="1"/>
      <w:marLeft w:val="0"/>
      <w:marRight w:val="0"/>
      <w:marTop w:val="0"/>
      <w:marBottom w:val="0"/>
      <w:divBdr>
        <w:top w:val="none" w:sz="0" w:space="0" w:color="auto"/>
        <w:left w:val="none" w:sz="0" w:space="0" w:color="auto"/>
        <w:bottom w:val="none" w:sz="0" w:space="0" w:color="auto"/>
        <w:right w:val="none" w:sz="0" w:space="0" w:color="auto"/>
      </w:divBdr>
    </w:div>
    <w:div w:id="1332559919">
      <w:bodyDiv w:val="1"/>
      <w:marLeft w:val="0"/>
      <w:marRight w:val="0"/>
      <w:marTop w:val="0"/>
      <w:marBottom w:val="0"/>
      <w:divBdr>
        <w:top w:val="none" w:sz="0" w:space="0" w:color="auto"/>
        <w:left w:val="none" w:sz="0" w:space="0" w:color="auto"/>
        <w:bottom w:val="none" w:sz="0" w:space="0" w:color="auto"/>
        <w:right w:val="none" w:sz="0" w:space="0" w:color="auto"/>
      </w:divBdr>
    </w:div>
    <w:div w:id="1338657613">
      <w:bodyDiv w:val="1"/>
      <w:marLeft w:val="0"/>
      <w:marRight w:val="0"/>
      <w:marTop w:val="0"/>
      <w:marBottom w:val="0"/>
      <w:divBdr>
        <w:top w:val="none" w:sz="0" w:space="0" w:color="auto"/>
        <w:left w:val="none" w:sz="0" w:space="0" w:color="auto"/>
        <w:bottom w:val="none" w:sz="0" w:space="0" w:color="auto"/>
        <w:right w:val="none" w:sz="0" w:space="0" w:color="auto"/>
      </w:divBdr>
    </w:div>
    <w:div w:id="1505627963">
      <w:bodyDiv w:val="1"/>
      <w:marLeft w:val="0"/>
      <w:marRight w:val="0"/>
      <w:marTop w:val="0"/>
      <w:marBottom w:val="0"/>
      <w:divBdr>
        <w:top w:val="none" w:sz="0" w:space="0" w:color="auto"/>
        <w:left w:val="none" w:sz="0" w:space="0" w:color="auto"/>
        <w:bottom w:val="none" w:sz="0" w:space="0" w:color="auto"/>
        <w:right w:val="none" w:sz="0" w:space="0" w:color="auto"/>
      </w:divBdr>
    </w:div>
    <w:div w:id="1584995676">
      <w:bodyDiv w:val="1"/>
      <w:marLeft w:val="0"/>
      <w:marRight w:val="0"/>
      <w:marTop w:val="0"/>
      <w:marBottom w:val="0"/>
      <w:divBdr>
        <w:top w:val="none" w:sz="0" w:space="0" w:color="auto"/>
        <w:left w:val="none" w:sz="0" w:space="0" w:color="auto"/>
        <w:bottom w:val="none" w:sz="0" w:space="0" w:color="auto"/>
        <w:right w:val="none" w:sz="0" w:space="0" w:color="auto"/>
      </w:divBdr>
    </w:div>
    <w:div w:id="1657875989">
      <w:bodyDiv w:val="1"/>
      <w:marLeft w:val="0"/>
      <w:marRight w:val="0"/>
      <w:marTop w:val="0"/>
      <w:marBottom w:val="0"/>
      <w:divBdr>
        <w:top w:val="none" w:sz="0" w:space="0" w:color="auto"/>
        <w:left w:val="none" w:sz="0" w:space="0" w:color="auto"/>
        <w:bottom w:val="none" w:sz="0" w:space="0" w:color="auto"/>
        <w:right w:val="none" w:sz="0" w:space="0" w:color="auto"/>
      </w:divBdr>
    </w:div>
    <w:div w:id="1675642889">
      <w:bodyDiv w:val="1"/>
      <w:marLeft w:val="0"/>
      <w:marRight w:val="0"/>
      <w:marTop w:val="0"/>
      <w:marBottom w:val="0"/>
      <w:divBdr>
        <w:top w:val="none" w:sz="0" w:space="0" w:color="auto"/>
        <w:left w:val="none" w:sz="0" w:space="0" w:color="auto"/>
        <w:bottom w:val="none" w:sz="0" w:space="0" w:color="auto"/>
        <w:right w:val="none" w:sz="0" w:space="0" w:color="auto"/>
      </w:divBdr>
    </w:div>
    <w:div w:id="1816071866">
      <w:bodyDiv w:val="1"/>
      <w:marLeft w:val="0"/>
      <w:marRight w:val="0"/>
      <w:marTop w:val="0"/>
      <w:marBottom w:val="0"/>
      <w:divBdr>
        <w:top w:val="none" w:sz="0" w:space="0" w:color="auto"/>
        <w:left w:val="none" w:sz="0" w:space="0" w:color="auto"/>
        <w:bottom w:val="none" w:sz="0" w:space="0" w:color="auto"/>
        <w:right w:val="none" w:sz="0" w:space="0" w:color="auto"/>
      </w:divBdr>
      <w:divsChild>
        <w:div w:id="558249777">
          <w:marLeft w:val="0"/>
          <w:marRight w:val="0"/>
          <w:marTop w:val="0"/>
          <w:marBottom w:val="0"/>
          <w:divBdr>
            <w:top w:val="none" w:sz="0" w:space="0" w:color="auto"/>
            <w:left w:val="none" w:sz="0" w:space="0" w:color="auto"/>
            <w:bottom w:val="none" w:sz="0" w:space="0" w:color="auto"/>
            <w:right w:val="none" w:sz="0" w:space="0" w:color="auto"/>
          </w:divBdr>
          <w:divsChild>
            <w:div w:id="914585959">
              <w:marLeft w:val="0"/>
              <w:marRight w:val="0"/>
              <w:marTop w:val="0"/>
              <w:marBottom w:val="0"/>
              <w:divBdr>
                <w:top w:val="none" w:sz="0" w:space="0" w:color="auto"/>
                <w:left w:val="none" w:sz="0" w:space="0" w:color="auto"/>
                <w:bottom w:val="none" w:sz="0" w:space="0" w:color="auto"/>
                <w:right w:val="none" w:sz="0" w:space="0" w:color="auto"/>
              </w:divBdr>
              <w:divsChild>
                <w:div w:id="1702197521">
                  <w:marLeft w:val="0"/>
                  <w:marRight w:val="0"/>
                  <w:marTop w:val="0"/>
                  <w:marBottom w:val="0"/>
                  <w:divBdr>
                    <w:top w:val="none" w:sz="0" w:space="0" w:color="auto"/>
                    <w:left w:val="none" w:sz="0" w:space="0" w:color="auto"/>
                    <w:bottom w:val="none" w:sz="0" w:space="0" w:color="auto"/>
                    <w:right w:val="none" w:sz="0" w:space="0" w:color="auto"/>
                  </w:divBdr>
                  <w:divsChild>
                    <w:div w:id="1693529531">
                      <w:marLeft w:val="0"/>
                      <w:marRight w:val="0"/>
                      <w:marTop w:val="0"/>
                      <w:marBottom w:val="0"/>
                      <w:divBdr>
                        <w:top w:val="none" w:sz="0" w:space="0" w:color="auto"/>
                        <w:left w:val="none" w:sz="0" w:space="0" w:color="auto"/>
                        <w:bottom w:val="none" w:sz="0" w:space="0" w:color="auto"/>
                        <w:right w:val="none" w:sz="0" w:space="0" w:color="auto"/>
                      </w:divBdr>
                      <w:divsChild>
                        <w:div w:id="1787657861">
                          <w:marLeft w:val="0"/>
                          <w:marRight w:val="0"/>
                          <w:marTop w:val="0"/>
                          <w:marBottom w:val="0"/>
                          <w:divBdr>
                            <w:top w:val="none" w:sz="0" w:space="0" w:color="auto"/>
                            <w:left w:val="none" w:sz="0" w:space="0" w:color="auto"/>
                            <w:bottom w:val="none" w:sz="0" w:space="0" w:color="auto"/>
                            <w:right w:val="none" w:sz="0" w:space="0" w:color="auto"/>
                          </w:divBdr>
                          <w:divsChild>
                            <w:div w:id="99034814">
                              <w:marLeft w:val="0"/>
                              <w:marRight w:val="0"/>
                              <w:marTop w:val="0"/>
                              <w:marBottom w:val="0"/>
                              <w:divBdr>
                                <w:top w:val="none" w:sz="0" w:space="0" w:color="auto"/>
                                <w:left w:val="none" w:sz="0" w:space="0" w:color="auto"/>
                                <w:bottom w:val="none" w:sz="0" w:space="0" w:color="auto"/>
                                <w:right w:val="none" w:sz="0" w:space="0" w:color="auto"/>
                              </w:divBdr>
                              <w:divsChild>
                                <w:div w:id="566385213">
                                  <w:marLeft w:val="0"/>
                                  <w:marRight w:val="0"/>
                                  <w:marTop w:val="0"/>
                                  <w:marBottom w:val="0"/>
                                  <w:divBdr>
                                    <w:top w:val="none" w:sz="0" w:space="0" w:color="auto"/>
                                    <w:left w:val="none" w:sz="0" w:space="0" w:color="auto"/>
                                    <w:bottom w:val="none" w:sz="0" w:space="0" w:color="auto"/>
                                    <w:right w:val="none" w:sz="0" w:space="0" w:color="auto"/>
                                  </w:divBdr>
                                  <w:divsChild>
                                    <w:div w:id="1032266899">
                                      <w:marLeft w:val="0"/>
                                      <w:marRight w:val="0"/>
                                      <w:marTop w:val="0"/>
                                      <w:marBottom w:val="0"/>
                                      <w:divBdr>
                                        <w:top w:val="none" w:sz="0" w:space="0" w:color="auto"/>
                                        <w:left w:val="none" w:sz="0" w:space="0" w:color="auto"/>
                                        <w:bottom w:val="none" w:sz="0" w:space="0" w:color="auto"/>
                                        <w:right w:val="none" w:sz="0" w:space="0" w:color="auto"/>
                                      </w:divBdr>
                                      <w:divsChild>
                                        <w:div w:id="1972319394">
                                          <w:marLeft w:val="0"/>
                                          <w:marRight w:val="0"/>
                                          <w:marTop w:val="0"/>
                                          <w:marBottom w:val="0"/>
                                          <w:divBdr>
                                            <w:top w:val="none" w:sz="0" w:space="0" w:color="auto"/>
                                            <w:left w:val="none" w:sz="0" w:space="0" w:color="auto"/>
                                            <w:bottom w:val="none" w:sz="0" w:space="0" w:color="auto"/>
                                            <w:right w:val="none" w:sz="0" w:space="0" w:color="auto"/>
                                          </w:divBdr>
                                          <w:divsChild>
                                            <w:div w:id="285897212">
                                              <w:marLeft w:val="0"/>
                                              <w:marRight w:val="0"/>
                                              <w:marTop w:val="0"/>
                                              <w:marBottom w:val="0"/>
                                              <w:divBdr>
                                                <w:top w:val="single" w:sz="12" w:space="2" w:color="FFFFCC"/>
                                                <w:left w:val="single" w:sz="12" w:space="2" w:color="FFFFCC"/>
                                                <w:bottom w:val="single" w:sz="12" w:space="2" w:color="FFFFCC"/>
                                                <w:right w:val="single" w:sz="12" w:space="0" w:color="FFFFCC"/>
                                              </w:divBdr>
                                              <w:divsChild>
                                                <w:div w:id="1459110003">
                                                  <w:marLeft w:val="0"/>
                                                  <w:marRight w:val="0"/>
                                                  <w:marTop w:val="0"/>
                                                  <w:marBottom w:val="0"/>
                                                  <w:divBdr>
                                                    <w:top w:val="none" w:sz="0" w:space="0" w:color="auto"/>
                                                    <w:left w:val="none" w:sz="0" w:space="0" w:color="auto"/>
                                                    <w:bottom w:val="none" w:sz="0" w:space="0" w:color="auto"/>
                                                    <w:right w:val="none" w:sz="0" w:space="0" w:color="auto"/>
                                                  </w:divBdr>
                                                  <w:divsChild>
                                                    <w:div w:id="1533573995">
                                                      <w:marLeft w:val="0"/>
                                                      <w:marRight w:val="0"/>
                                                      <w:marTop w:val="0"/>
                                                      <w:marBottom w:val="0"/>
                                                      <w:divBdr>
                                                        <w:top w:val="none" w:sz="0" w:space="0" w:color="auto"/>
                                                        <w:left w:val="none" w:sz="0" w:space="0" w:color="auto"/>
                                                        <w:bottom w:val="none" w:sz="0" w:space="0" w:color="auto"/>
                                                        <w:right w:val="none" w:sz="0" w:space="0" w:color="auto"/>
                                                      </w:divBdr>
                                                      <w:divsChild>
                                                        <w:div w:id="1755084564">
                                                          <w:marLeft w:val="0"/>
                                                          <w:marRight w:val="0"/>
                                                          <w:marTop w:val="0"/>
                                                          <w:marBottom w:val="0"/>
                                                          <w:divBdr>
                                                            <w:top w:val="none" w:sz="0" w:space="0" w:color="auto"/>
                                                            <w:left w:val="none" w:sz="0" w:space="0" w:color="auto"/>
                                                            <w:bottom w:val="none" w:sz="0" w:space="0" w:color="auto"/>
                                                            <w:right w:val="none" w:sz="0" w:space="0" w:color="auto"/>
                                                          </w:divBdr>
                                                          <w:divsChild>
                                                            <w:div w:id="1551651698">
                                                              <w:marLeft w:val="0"/>
                                                              <w:marRight w:val="0"/>
                                                              <w:marTop w:val="0"/>
                                                              <w:marBottom w:val="0"/>
                                                              <w:divBdr>
                                                                <w:top w:val="none" w:sz="0" w:space="0" w:color="auto"/>
                                                                <w:left w:val="none" w:sz="0" w:space="0" w:color="auto"/>
                                                                <w:bottom w:val="none" w:sz="0" w:space="0" w:color="auto"/>
                                                                <w:right w:val="none" w:sz="0" w:space="0" w:color="auto"/>
                                                              </w:divBdr>
                                                              <w:divsChild>
                                                                <w:div w:id="2035762470">
                                                                  <w:marLeft w:val="0"/>
                                                                  <w:marRight w:val="0"/>
                                                                  <w:marTop w:val="0"/>
                                                                  <w:marBottom w:val="0"/>
                                                                  <w:divBdr>
                                                                    <w:top w:val="none" w:sz="0" w:space="0" w:color="auto"/>
                                                                    <w:left w:val="none" w:sz="0" w:space="0" w:color="auto"/>
                                                                    <w:bottom w:val="none" w:sz="0" w:space="0" w:color="auto"/>
                                                                    <w:right w:val="none" w:sz="0" w:space="0" w:color="auto"/>
                                                                  </w:divBdr>
                                                                  <w:divsChild>
                                                                    <w:div w:id="447437216">
                                                                      <w:marLeft w:val="0"/>
                                                                      <w:marRight w:val="0"/>
                                                                      <w:marTop w:val="0"/>
                                                                      <w:marBottom w:val="0"/>
                                                                      <w:divBdr>
                                                                        <w:top w:val="none" w:sz="0" w:space="0" w:color="auto"/>
                                                                        <w:left w:val="none" w:sz="0" w:space="0" w:color="auto"/>
                                                                        <w:bottom w:val="none" w:sz="0" w:space="0" w:color="auto"/>
                                                                        <w:right w:val="none" w:sz="0" w:space="0" w:color="auto"/>
                                                                      </w:divBdr>
                                                                      <w:divsChild>
                                                                        <w:div w:id="2135712405">
                                                                          <w:marLeft w:val="0"/>
                                                                          <w:marRight w:val="0"/>
                                                                          <w:marTop w:val="0"/>
                                                                          <w:marBottom w:val="0"/>
                                                                          <w:divBdr>
                                                                            <w:top w:val="none" w:sz="0" w:space="0" w:color="auto"/>
                                                                            <w:left w:val="none" w:sz="0" w:space="0" w:color="auto"/>
                                                                            <w:bottom w:val="none" w:sz="0" w:space="0" w:color="auto"/>
                                                                            <w:right w:val="none" w:sz="0" w:space="0" w:color="auto"/>
                                                                          </w:divBdr>
                                                                          <w:divsChild>
                                                                            <w:div w:id="1978681796">
                                                                              <w:marLeft w:val="0"/>
                                                                              <w:marRight w:val="0"/>
                                                                              <w:marTop w:val="0"/>
                                                                              <w:marBottom w:val="0"/>
                                                                              <w:divBdr>
                                                                                <w:top w:val="none" w:sz="0" w:space="0" w:color="auto"/>
                                                                                <w:left w:val="none" w:sz="0" w:space="0" w:color="auto"/>
                                                                                <w:bottom w:val="none" w:sz="0" w:space="0" w:color="auto"/>
                                                                                <w:right w:val="none" w:sz="0" w:space="0" w:color="auto"/>
                                                                              </w:divBdr>
                                                                              <w:divsChild>
                                                                                <w:div w:id="766343650">
                                                                                  <w:marLeft w:val="0"/>
                                                                                  <w:marRight w:val="0"/>
                                                                                  <w:marTop w:val="0"/>
                                                                                  <w:marBottom w:val="0"/>
                                                                                  <w:divBdr>
                                                                                    <w:top w:val="none" w:sz="0" w:space="0" w:color="auto"/>
                                                                                    <w:left w:val="none" w:sz="0" w:space="0" w:color="auto"/>
                                                                                    <w:bottom w:val="none" w:sz="0" w:space="0" w:color="auto"/>
                                                                                    <w:right w:val="none" w:sz="0" w:space="0" w:color="auto"/>
                                                                                  </w:divBdr>
                                                                                  <w:divsChild>
                                                                                    <w:div w:id="1827210398">
                                                                                      <w:marLeft w:val="0"/>
                                                                                      <w:marRight w:val="0"/>
                                                                                      <w:marTop w:val="0"/>
                                                                                      <w:marBottom w:val="0"/>
                                                                                      <w:divBdr>
                                                                                        <w:top w:val="none" w:sz="0" w:space="0" w:color="auto"/>
                                                                                        <w:left w:val="none" w:sz="0" w:space="0" w:color="auto"/>
                                                                                        <w:bottom w:val="none" w:sz="0" w:space="0" w:color="auto"/>
                                                                                        <w:right w:val="none" w:sz="0" w:space="0" w:color="auto"/>
                                                                                      </w:divBdr>
                                                                                      <w:divsChild>
                                                                                        <w:div w:id="1814172042">
                                                                                          <w:marLeft w:val="0"/>
                                                                                          <w:marRight w:val="0"/>
                                                                                          <w:marTop w:val="0"/>
                                                                                          <w:marBottom w:val="150"/>
                                                                                          <w:divBdr>
                                                                                            <w:top w:val="single" w:sz="2" w:space="0" w:color="EFEFEF"/>
                                                                                            <w:left w:val="single" w:sz="6" w:space="0" w:color="EFEFEF"/>
                                                                                            <w:bottom w:val="single" w:sz="6" w:space="0" w:color="E2E2E2"/>
                                                                                            <w:right w:val="single" w:sz="6" w:space="0" w:color="EFEFEF"/>
                                                                                          </w:divBdr>
                                                                                          <w:divsChild>
                                                                                            <w:div w:id="26417934">
                                                                                              <w:marLeft w:val="0"/>
                                                                                              <w:marRight w:val="0"/>
                                                                                              <w:marTop w:val="0"/>
                                                                                              <w:marBottom w:val="0"/>
                                                                                              <w:divBdr>
                                                                                                <w:top w:val="none" w:sz="0" w:space="0" w:color="auto"/>
                                                                                                <w:left w:val="none" w:sz="0" w:space="0" w:color="auto"/>
                                                                                                <w:bottom w:val="none" w:sz="0" w:space="0" w:color="auto"/>
                                                                                                <w:right w:val="none" w:sz="0" w:space="0" w:color="auto"/>
                                                                                              </w:divBdr>
                                                                                              <w:divsChild>
                                                                                                <w:div w:id="607394131">
                                                                                                  <w:marLeft w:val="0"/>
                                                                                                  <w:marRight w:val="0"/>
                                                                                                  <w:marTop w:val="0"/>
                                                                                                  <w:marBottom w:val="0"/>
                                                                                                  <w:divBdr>
                                                                                                    <w:top w:val="none" w:sz="0" w:space="0" w:color="auto"/>
                                                                                                    <w:left w:val="none" w:sz="0" w:space="0" w:color="auto"/>
                                                                                                    <w:bottom w:val="none" w:sz="0" w:space="0" w:color="auto"/>
                                                                                                    <w:right w:val="none" w:sz="0" w:space="0" w:color="auto"/>
                                                                                                  </w:divBdr>
                                                                                                  <w:divsChild>
                                                                                                    <w:div w:id="537670567">
                                                                                                      <w:marLeft w:val="0"/>
                                                                                                      <w:marRight w:val="0"/>
                                                                                                      <w:marTop w:val="0"/>
                                                                                                      <w:marBottom w:val="0"/>
                                                                                                      <w:divBdr>
                                                                                                        <w:top w:val="none" w:sz="0" w:space="0" w:color="auto"/>
                                                                                                        <w:left w:val="none" w:sz="0" w:space="0" w:color="auto"/>
                                                                                                        <w:bottom w:val="none" w:sz="0" w:space="0" w:color="auto"/>
                                                                                                        <w:right w:val="none" w:sz="0" w:space="0" w:color="auto"/>
                                                                                                      </w:divBdr>
                                                                                                      <w:divsChild>
                                                                                                        <w:div w:id="1938899747">
                                                                                                          <w:marLeft w:val="0"/>
                                                                                                          <w:marRight w:val="0"/>
                                                                                                          <w:marTop w:val="0"/>
                                                                                                          <w:marBottom w:val="0"/>
                                                                                                          <w:divBdr>
                                                                                                            <w:top w:val="none" w:sz="0" w:space="0" w:color="auto"/>
                                                                                                            <w:left w:val="none" w:sz="0" w:space="0" w:color="auto"/>
                                                                                                            <w:bottom w:val="none" w:sz="0" w:space="0" w:color="auto"/>
                                                                                                            <w:right w:val="none" w:sz="0" w:space="0" w:color="auto"/>
                                                                                                          </w:divBdr>
                                                                                                          <w:divsChild>
                                                                                                            <w:div w:id="890310617">
                                                                                                              <w:marLeft w:val="0"/>
                                                                                                              <w:marRight w:val="0"/>
                                                                                                              <w:marTop w:val="0"/>
                                                                                                              <w:marBottom w:val="0"/>
                                                                                                              <w:divBdr>
                                                                                                                <w:top w:val="single" w:sz="2" w:space="4" w:color="D8D8D8"/>
                                                                                                                <w:left w:val="single" w:sz="2" w:space="0" w:color="D8D8D8"/>
                                                                                                                <w:bottom w:val="single" w:sz="2" w:space="4" w:color="D8D8D8"/>
                                                                                                                <w:right w:val="single" w:sz="2" w:space="0" w:color="D8D8D8"/>
                                                                                                              </w:divBdr>
                                                                                                              <w:divsChild>
                                                                                                                <w:div w:id="651763459">
                                                                                                                  <w:marLeft w:val="225"/>
                                                                                                                  <w:marRight w:val="225"/>
                                                                                                                  <w:marTop w:val="75"/>
                                                                                                                  <w:marBottom w:val="75"/>
                                                                                                                  <w:divBdr>
                                                                                                                    <w:top w:val="none" w:sz="0" w:space="0" w:color="auto"/>
                                                                                                                    <w:left w:val="none" w:sz="0" w:space="0" w:color="auto"/>
                                                                                                                    <w:bottom w:val="none" w:sz="0" w:space="0" w:color="auto"/>
                                                                                                                    <w:right w:val="none" w:sz="0" w:space="0" w:color="auto"/>
                                                                                                                  </w:divBdr>
                                                                                                                  <w:divsChild>
                                                                                                                    <w:div w:id="1077554564">
                                                                                                                      <w:marLeft w:val="0"/>
                                                                                                                      <w:marRight w:val="0"/>
                                                                                                                      <w:marTop w:val="0"/>
                                                                                                                      <w:marBottom w:val="0"/>
                                                                                                                      <w:divBdr>
                                                                                                                        <w:top w:val="single" w:sz="6" w:space="0" w:color="auto"/>
                                                                                                                        <w:left w:val="single" w:sz="6" w:space="0" w:color="auto"/>
                                                                                                                        <w:bottom w:val="single" w:sz="6" w:space="0" w:color="auto"/>
                                                                                                                        <w:right w:val="single" w:sz="6" w:space="0" w:color="auto"/>
                                                                                                                      </w:divBdr>
                                                                                                                      <w:divsChild>
                                                                                                                        <w:div w:id="327906964">
                                                                                                                          <w:marLeft w:val="0"/>
                                                                                                                          <w:marRight w:val="0"/>
                                                                                                                          <w:marTop w:val="0"/>
                                                                                                                          <w:marBottom w:val="0"/>
                                                                                                                          <w:divBdr>
                                                                                                                            <w:top w:val="none" w:sz="0" w:space="0" w:color="auto"/>
                                                                                                                            <w:left w:val="none" w:sz="0" w:space="0" w:color="auto"/>
                                                                                                                            <w:bottom w:val="none" w:sz="0" w:space="0" w:color="auto"/>
                                                                                                                            <w:right w:val="none" w:sz="0" w:space="0" w:color="auto"/>
                                                                                                                          </w:divBdr>
                                                                                                                          <w:divsChild>
                                                                                                                            <w:div w:id="1922596061">
                                                                                                                              <w:marLeft w:val="0"/>
                                                                                                                              <w:marRight w:val="0"/>
                                                                                                                              <w:marTop w:val="0"/>
                                                                                                                              <w:marBottom w:val="0"/>
                                                                                                                              <w:divBdr>
                                                                                                                                <w:top w:val="none" w:sz="0" w:space="0" w:color="auto"/>
                                                                                                                                <w:left w:val="none" w:sz="0" w:space="0" w:color="auto"/>
                                                                                                                                <w:bottom w:val="none" w:sz="0" w:space="0" w:color="auto"/>
                                                                                                                                <w:right w:val="none" w:sz="0" w:space="0" w:color="auto"/>
                                                                                                                              </w:divBdr>
                                                                                                                            </w:div>
                                                                                                                            <w:div w:id="1223176296">
                                                                                                                              <w:marLeft w:val="0"/>
                                                                                                                              <w:marRight w:val="0"/>
                                                                                                                              <w:marTop w:val="0"/>
                                                                                                                              <w:marBottom w:val="0"/>
                                                                                                                              <w:divBdr>
                                                                                                                                <w:top w:val="none" w:sz="0" w:space="0" w:color="auto"/>
                                                                                                                                <w:left w:val="none" w:sz="0" w:space="0" w:color="auto"/>
                                                                                                                                <w:bottom w:val="none" w:sz="0" w:space="0" w:color="auto"/>
                                                                                                                                <w:right w:val="none" w:sz="0" w:space="0" w:color="auto"/>
                                                                                                                              </w:divBdr>
                                                                                                                            </w:div>
                                                                                                                            <w:div w:id="361320083">
                                                                                                                              <w:marLeft w:val="0"/>
                                                                                                                              <w:marRight w:val="0"/>
                                                                                                                              <w:marTop w:val="0"/>
                                                                                                                              <w:marBottom w:val="0"/>
                                                                                                                              <w:divBdr>
                                                                                                                                <w:top w:val="none" w:sz="0" w:space="0" w:color="auto"/>
                                                                                                                                <w:left w:val="none" w:sz="0" w:space="0" w:color="auto"/>
                                                                                                                                <w:bottom w:val="none" w:sz="0" w:space="0" w:color="auto"/>
                                                                                                                                <w:right w:val="none" w:sz="0" w:space="0" w:color="auto"/>
                                                                                                                              </w:divBdr>
                                                                                                                            </w:div>
                                                                                                                            <w:div w:id="87384591">
                                                                                                                              <w:marLeft w:val="0"/>
                                                                                                                              <w:marRight w:val="0"/>
                                                                                                                              <w:marTop w:val="0"/>
                                                                                                                              <w:marBottom w:val="0"/>
                                                                                                                              <w:divBdr>
                                                                                                                                <w:top w:val="none" w:sz="0" w:space="0" w:color="auto"/>
                                                                                                                                <w:left w:val="none" w:sz="0" w:space="0" w:color="auto"/>
                                                                                                                                <w:bottom w:val="none" w:sz="0" w:space="0" w:color="auto"/>
                                                                                                                                <w:right w:val="none" w:sz="0" w:space="0" w:color="auto"/>
                                                                                                                              </w:divBdr>
                                                                                                                            </w:div>
                                                                                                                            <w:div w:id="63995817">
                                                                                                                              <w:marLeft w:val="0"/>
                                                                                                                              <w:marRight w:val="0"/>
                                                                                                                              <w:marTop w:val="0"/>
                                                                                                                              <w:marBottom w:val="0"/>
                                                                                                                              <w:divBdr>
                                                                                                                                <w:top w:val="none" w:sz="0" w:space="0" w:color="auto"/>
                                                                                                                                <w:left w:val="none" w:sz="0" w:space="0" w:color="auto"/>
                                                                                                                                <w:bottom w:val="none" w:sz="0" w:space="0" w:color="auto"/>
                                                                                                                                <w:right w:val="none" w:sz="0" w:space="0" w:color="auto"/>
                                                                                                                              </w:divBdr>
                                                                                                                            </w:div>
                                                                                                                            <w:div w:id="488595170">
                                                                                                                              <w:marLeft w:val="0"/>
                                                                                                                              <w:marRight w:val="0"/>
                                                                                                                              <w:marTop w:val="0"/>
                                                                                                                              <w:marBottom w:val="0"/>
                                                                                                                              <w:divBdr>
                                                                                                                                <w:top w:val="none" w:sz="0" w:space="0" w:color="auto"/>
                                                                                                                                <w:left w:val="none" w:sz="0" w:space="0" w:color="auto"/>
                                                                                                                                <w:bottom w:val="none" w:sz="0" w:space="0" w:color="auto"/>
                                                                                                                                <w:right w:val="none" w:sz="0" w:space="0" w:color="auto"/>
                                                                                                                              </w:divBdr>
                                                                                                                            </w:div>
                                                                                                                            <w:div w:id="855578976">
                                                                                                                              <w:marLeft w:val="0"/>
                                                                                                                              <w:marRight w:val="0"/>
                                                                                                                              <w:marTop w:val="0"/>
                                                                                                                              <w:marBottom w:val="0"/>
                                                                                                                              <w:divBdr>
                                                                                                                                <w:top w:val="none" w:sz="0" w:space="0" w:color="auto"/>
                                                                                                                                <w:left w:val="none" w:sz="0" w:space="0" w:color="auto"/>
                                                                                                                                <w:bottom w:val="none" w:sz="0" w:space="0" w:color="auto"/>
                                                                                                                                <w:right w:val="none" w:sz="0" w:space="0" w:color="auto"/>
                                                                                                                              </w:divBdr>
                                                                                                                            </w:div>
                                                                                                                            <w:div w:id="218371669">
                                                                                                                              <w:marLeft w:val="0"/>
                                                                                                                              <w:marRight w:val="0"/>
                                                                                                                              <w:marTop w:val="0"/>
                                                                                                                              <w:marBottom w:val="0"/>
                                                                                                                              <w:divBdr>
                                                                                                                                <w:top w:val="none" w:sz="0" w:space="0" w:color="auto"/>
                                                                                                                                <w:left w:val="none" w:sz="0" w:space="0" w:color="auto"/>
                                                                                                                                <w:bottom w:val="none" w:sz="0" w:space="0" w:color="auto"/>
                                                                                                                                <w:right w:val="none" w:sz="0" w:space="0" w:color="auto"/>
                                                                                                                              </w:divBdr>
                                                                                                                            </w:div>
                                                                                                                            <w:div w:id="1172599535">
                                                                                                                              <w:marLeft w:val="0"/>
                                                                                                                              <w:marRight w:val="0"/>
                                                                                                                              <w:marTop w:val="0"/>
                                                                                                                              <w:marBottom w:val="0"/>
                                                                                                                              <w:divBdr>
                                                                                                                                <w:top w:val="none" w:sz="0" w:space="0" w:color="auto"/>
                                                                                                                                <w:left w:val="none" w:sz="0" w:space="0" w:color="auto"/>
                                                                                                                                <w:bottom w:val="none" w:sz="0" w:space="0" w:color="auto"/>
                                                                                                                                <w:right w:val="none" w:sz="0" w:space="0" w:color="auto"/>
                                                                                                                              </w:divBdr>
                                                                                                                            </w:div>
                                                                                                                            <w:div w:id="1706130109">
                                                                                                                              <w:marLeft w:val="0"/>
                                                                                                                              <w:marRight w:val="0"/>
                                                                                                                              <w:marTop w:val="0"/>
                                                                                                                              <w:marBottom w:val="0"/>
                                                                                                                              <w:divBdr>
                                                                                                                                <w:top w:val="none" w:sz="0" w:space="0" w:color="auto"/>
                                                                                                                                <w:left w:val="none" w:sz="0" w:space="0" w:color="auto"/>
                                                                                                                                <w:bottom w:val="none" w:sz="0" w:space="0" w:color="auto"/>
                                                                                                                                <w:right w:val="none" w:sz="0" w:space="0" w:color="auto"/>
                                                                                                                              </w:divBdr>
                                                                                                                            </w:div>
                                                                                                                            <w:div w:id="1143354508">
                                                                                                                              <w:marLeft w:val="0"/>
                                                                                                                              <w:marRight w:val="0"/>
                                                                                                                              <w:marTop w:val="0"/>
                                                                                                                              <w:marBottom w:val="0"/>
                                                                                                                              <w:divBdr>
                                                                                                                                <w:top w:val="none" w:sz="0" w:space="0" w:color="auto"/>
                                                                                                                                <w:left w:val="none" w:sz="0" w:space="0" w:color="auto"/>
                                                                                                                                <w:bottom w:val="none" w:sz="0" w:space="0" w:color="auto"/>
                                                                                                                                <w:right w:val="none" w:sz="0" w:space="0" w:color="auto"/>
                                                                                                                              </w:divBdr>
                                                                                                                            </w:div>
                                                                                                                            <w:div w:id="15009586">
                                                                                                                              <w:marLeft w:val="0"/>
                                                                                                                              <w:marRight w:val="0"/>
                                                                                                                              <w:marTop w:val="0"/>
                                                                                                                              <w:marBottom w:val="0"/>
                                                                                                                              <w:divBdr>
                                                                                                                                <w:top w:val="none" w:sz="0" w:space="0" w:color="auto"/>
                                                                                                                                <w:left w:val="none" w:sz="0" w:space="0" w:color="auto"/>
                                                                                                                                <w:bottom w:val="none" w:sz="0" w:space="0" w:color="auto"/>
                                                                                                                                <w:right w:val="none" w:sz="0" w:space="0" w:color="auto"/>
                                                                                                                              </w:divBdr>
                                                                                                                            </w:div>
                                                                                                                            <w:div w:id="2508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099258">
      <w:bodyDiv w:val="1"/>
      <w:marLeft w:val="0"/>
      <w:marRight w:val="0"/>
      <w:marTop w:val="0"/>
      <w:marBottom w:val="0"/>
      <w:divBdr>
        <w:top w:val="none" w:sz="0" w:space="0" w:color="auto"/>
        <w:left w:val="none" w:sz="0" w:space="0" w:color="auto"/>
        <w:bottom w:val="none" w:sz="0" w:space="0" w:color="auto"/>
        <w:right w:val="none" w:sz="0" w:space="0" w:color="auto"/>
      </w:divBdr>
    </w:div>
    <w:div w:id="205946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ADF52-D189-EF4C-A143-81AB2DD6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7</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dc:creator>
  <cp:lastModifiedBy>William Barrow</cp:lastModifiedBy>
  <cp:revision>8</cp:revision>
  <cp:lastPrinted>2024-08-13T10:51:00Z</cp:lastPrinted>
  <dcterms:created xsi:type="dcterms:W3CDTF">2025-09-14T11:00:00Z</dcterms:created>
  <dcterms:modified xsi:type="dcterms:W3CDTF">2025-11-16T19:51:00Z</dcterms:modified>
</cp:coreProperties>
</file>