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9EAA8" w14:textId="21B90C76" w:rsidR="00EB7E25" w:rsidRPr="0024000D" w:rsidRDefault="00FA2ED4" w:rsidP="00EB7E25">
      <w:pPr>
        <w:rPr>
          <w:rFonts w:asciiTheme="minorHAnsi" w:hAnsiTheme="minorHAnsi"/>
          <w:b/>
          <w:sz w:val="36"/>
          <w:szCs w:val="36"/>
          <w:u w:val="single"/>
        </w:rPr>
      </w:pPr>
      <w:r w:rsidRPr="00F94403">
        <w:rPr>
          <w:rFonts w:asciiTheme="minorHAnsi" w:hAnsiTheme="minorHAnsi"/>
          <w:b/>
          <w:sz w:val="32"/>
          <w:szCs w:val="32"/>
          <w:u w:val="single"/>
        </w:rPr>
        <w:t xml:space="preserve">Smailholm Village Hall </w:t>
      </w:r>
      <w:r w:rsidR="006C1834">
        <w:rPr>
          <w:rFonts w:asciiTheme="minorHAnsi" w:hAnsiTheme="minorHAnsi"/>
          <w:b/>
          <w:sz w:val="32"/>
          <w:szCs w:val="32"/>
          <w:u w:val="single"/>
        </w:rPr>
        <w:t>Board</w:t>
      </w:r>
      <w:r w:rsidRPr="00F94403">
        <w:rPr>
          <w:rFonts w:asciiTheme="minorHAnsi" w:hAnsiTheme="minorHAnsi"/>
          <w:b/>
          <w:sz w:val="32"/>
          <w:szCs w:val="32"/>
          <w:u w:val="single"/>
        </w:rPr>
        <w:t xml:space="preserve"> Meeting</w:t>
      </w:r>
    </w:p>
    <w:p w14:paraId="73FBF4B6" w14:textId="1BA12670" w:rsidR="00EB7E25" w:rsidRDefault="00C90E11">
      <w:pPr>
        <w:rPr>
          <w:rFonts w:asciiTheme="minorHAnsi" w:hAnsiTheme="minorHAnsi"/>
          <w:b/>
          <w:sz w:val="32"/>
          <w:szCs w:val="32"/>
          <w:u w:val="single"/>
        </w:rPr>
      </w:pPr>
      <w:r>
        <w:rPr>
          <w:rFonts w:asciiTheme="minorHAnsi" w:hAnsiTheme="minorHAnsi"/>
          <w:b/>
          <w:sz w:val="32"/>
          <w:szCs w:val="32"/>
          <w:u w:val="single"/>
        </w:rPr>
        <w:t>Wednesday</w:t>
      </w:r>
      <w:r w:rsidR="00A217A9">
        <w:rPr>
          <w:rFonts w:asciiTheme="minorHAnsi" w:hAnsiTheme="minorHAnsi"/>
          <w:b/>
          <w:sz w:val="32"/>
          <w:szCs w:val="32"/>
          <w:u w:val="single"/>
        </w:rPr>
        <w:t xml:space="preserve"> </w:t>
      </w:r>
      <w:r w:rsidR="006C1834">
        <w:rPr>
          <w:rFonts w:asciiTheme="minorHAnsi" w:hAnsiTheme="minorHAnsi"/>
          <w:b/>
          <w:sz w:val="32"/>
          <w:szCs w:val="32"/>
          <w:u w:val="single"/>
        </w:rPr>
        <w:t xml:space="preserve">19 </w:t>
      </w:r>
      <w:r>
        <w:rPr>
          <w:rFonts w:asciiTheme="minorHAnsi" w:hAnsiTheme="minorHAnsi"/>
          <w:b/>
          <w:sz w:val="32"/>
          <w:szCs w:val="32"/>
          <w:u w:val="single"/>
        </w:rPr>
        <w:t xml:space="preserve">November </w:t>
      </w:r>
      <w:r w:rsidR="006C1834">
        <w:rPr>
          <w:rFonts w:asciiTheme="minorHAnsi" w:hAnsiTheme="minorHAnsi"/>
          <w:b/>
          <w:sz w:val="32"/>
          <w:szCs w:val="32"/>
          <w:u w:val="single"/>
        </w:rPr>
        <w:t>2025</w:t>
      </w:r>
    </w:p>
    <w:p w14:paraId="23E7E779" w14:textId="77777777" w:rsidR="00EB7E25" w:rsidRPr="0051228F" w:rsidRDefault="00EB7E25">
      <w:pPr>
        <w:rPr>
          <w:rFonts w:asciiTheme="minorHAnsi" w:hAnsiTheme="minorHAnsi"/>
          <w:b/>
          <w:sz w:val="10"/>
          <w:szCs w:val="10"/>
          <w:u w:val="single"/>
        </w:rPr>
      </w:pP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1264"/>
      </w:tblGrid>
      <w:tr w:rsidR="00EB7E25" w14:paraId="6118A66F" w14:textId="77777777">
        <w:trPr>
          <w:trHeight w:val="906"/>
        </w:trPr>
        <w:tc>
          <w:tcPr>
            <w:tcW w:w="9464" w:type="dxa"/>
          </w:tcPr>
          <w:p w14:paraId="12A7E274" w14:textId="20BCE1C3" w:rsidR="00F05ADA" w:rsidRDefault="00FA2ED4" w:rsidP="00EB7E25">
            <w:pPr>
              <w:contextualSpacing/>
              <w:rPr>
                <w:rFonts w:asciiTheme="minorHAnsi" w:hAnsiTheme="minorHAnsi"/>
              </w:rPr>
            </w:pPr>
            <w:r>
              <w:rPr>
                <w:rFonts w:asciiTheme="minorHAnsi" w:hAnsiTheme="minorHAnsi"/>
                <w:b/>
              </w:rPr>
              <w:t xml:space="preserve">1. Present: </w:t>
            </w:r>
            <w:r>
              <w:rPr>
                <w:rFonts w:asciiTheme="minorHAnsi" w:hAnsiTheme="minorHAnsi"/>
              </w:rPr>
              <w:t>Lindsay Grime (LG),</w:t>
            </w:r>
            <w:r w:rsidR="005F2EF4">
              <w:rPr>
                <w:rFonts w:asciiTheme="minorHAnsi" w:hAnsiTheme="minorHAnsi"/>
              </w:rPr>
              <w:t xml:space="preserve"> Jane Roberts (JR</w:t>
            </w:r>
            <w:r>
              <w:rPr>
                <w:rFonts w:asciiTheme="minorHAnsi" w:hAnsiTheme="minorHAnsi"/>
              </w:rPr>
              <w:t xml:space="preserve">), </w:t>
            </w:r>
            <w:r w:rsidRPr="00F94403">
              <w:rPr>
                <w:rFonts w:asciiTheme="minorHAnsi" w:hAnsiTheme="minorHAnsi"/>
              </w:rPr>
              <w:t>Brian MacFarlane</w:t>
            </w:r>
            <w:r>
              <w:rPr>
                <w:rFonts w:asciiTheme="minorHAnsi" w:hAnsiTheme="minorHAnsi"/>
              </w:rPr>
              <w:t xml:space="preserve"> (BM), Marjorie Barrow (MB), Denise Hunter (DH)</w:t>
            </w:r>
            <w:r w:rsidR="009D5801">
              <w:rPr>
                <w:rFonts w:asciiTheme="minorHAnsi" w:hAnsiTheme="minorHAnsi"/>
              </w:rPr>
              <w:t xml:space="preserve"> Jane Miller (JM) </w:t>
            </w:r>
            <w:r w:rsidR="006F0A78">
              <w:rPr>
                <w:rFonts w:asciiTheme="minorHAnsi" w:hAnsiTheme="minorHAnsi"/>
              </w:rPr>
              <w:t>John Barrow (JB)</w:t>
            </w:r>
            <w:r w:rsidR="00A217A9">
              <w:rPr>
                <w:rFonts w:asciiTheme="minorHAnsi" w:hAnsiTheme="minorHAnsi"/>
              </w:rPr>
              <w:t xml:space="preserve"> Yvan Biot (YB)</w:t>
            </w:r>
            <w:r w:rsidR="00E8240C">
              <w:rPr>
                <w:rFonts w:asciiTheme="minorHAnsi" w:hAnsiTheme="minorHAnsi"/>
              </w:rPr>
              <w:t xml:space="preserve"> Charlotte Davidson (CD)</w:t>
            </w:r>
            <w:r w:rsidR="00401F6C">
              <w:rPr>
                <w:rFonts w:asciiTheme="minorHAnsi" w:hAnsiTheme="minorHAnsi"/>
              </w:rPr>
              <w:t>, Christine Malcolm (CM)</w:t>
            </w:r>
          </w:p>
          <w:p w14:paraId="234D6164" w14:textId="08F8B0F3" w:rsidR="00A217A9" w:rsidRDefault="00A217A9" w:rsidP="009D5801">
            <w:pPr>
              <w:contextualSpacing/>
              <w:rPr>
                <w:rFonts w:asciiTheme="minorHAnsi" w:hAnsiTheme="minorHAnsi"/>
              </w:rPr>
            </w:pPr>
            <w:r>
              <w:rPr>
                <w:rFonts w:asciiTheme="minorHAnsi" w:hAnsiTheme="minorHAnsi"/>
              </w:rPr>
              <w:t>There were no apologies</w:t>
            </w:r>
            <w:r w:rsidR="006C1834">
              <w:rPr>
                <w:rFonts w:asciiTheme="minorHAnsi" w:hAnsiTheme="minorHAnsi"/>
              </w:rPr>
              <w:t>.</w:t>
            </w:r>
          </w:p>
          <w:p w14:paraId="6A9DF1D2" w14:textId="77777777" w:rsidR="00E8240C" w:rsidRPr="00A217A9" w:rsidRDefault="00E8240C" w:rsidP="009D5801">
            <w:pPr>
              <w:contextualSpacing/>
              <w:rPr>
                <w:rFonts w:asciiTheme="minorHAnsi" w:hAnsiTheme="minorHAnsi"/>
              </w:rPr>
            </w:pPr>
          </w:p>
        </w:tc>
        <w:tc>
          <w:tcPr>
            <w:tcW w:w="1264" w:type="dxa"/>
          </w:tcPr>
          <w:p w14:paraId="485303D8" w14:textId="77777777" w:rsidR="00EB7E25" w:rsidRPr="00C90E11" w:rsidRDefault="00FA2ED4" w:rsidP="00C90E11">
            <w:pPr>
              <w:jc w:val="right"/>
              <w:rPr>
                <w:rFonts w:asciiTheme="minorHAnsi" w:hAnsiTheme="minorHAnsi" w:cstheme="minorHAnsi"/>
                <w:bCs/>
              </w:rPr>
            </w:pPr>
            <w:r w:rsidRPr="004B4580">
              <w:rPr>
                <w:rFonts w:asciiTheme="minorHAnsi" w:hAnsiTheme="minorHAnsi" w:cstheme="minorHAnsi"/>
                <w:b/>
              </w:rPr>
              <w:t>Action by</w:t>
            </w:r>
          </w:p>
          <w:p w14:paraId="33C7474B" w14:textId="77777777" w:rsidR="004E007E" w:rsidRPr="00C90E11" w:rsidRDefault="004E007E" w:rsidP="00C90E11">
            <w:pPr>
              <w:jc w:val="right"/>
              <w:rPr>
                <w:rFonts w:asciiTheme="minorHAnsi" w:hAnsiTheme="minorHAnsi" w:cstheme="minorHAnsi"/>
                <w:bCs/>
              </w:rPr>
            </w:pPr>
          </w:p>
          <w:p w14:paraId="4B1AD2B6" w14:textId="77777777" w:rsidR="004E007E" w:rsidRPr="00C90E11" w:rsidRDefault="004E007E" w:rsidP="00C90E11">
            <w:pPr>
              <w:jc w:val="right"/>
              <w:rPr>
                <w:rFonts w:asciiTheme="minorHAnsi" w:hAnsiTheme="minorHAnsi" w:cstheme="minorHAnsi"/>
                <w:bCs/>
              </w:rPr>
            </w:pPr>
          </w:p>
          <w:p w14:paraId="5F126E27" w14:textId="6C2C11B7" w:rsidR="004E007E" w:rsidRPr="00E542D2" w:rsidRDefault="004E007E" w:rsidP="00C90E11">
            <w:pPr>
              <w:jc w:val="right"/>
              <w:rPr>
                <w:rFonts w:asciiTheme="minorHAnsi" w:hAnsiTheme="minorHAnsi" w:cstheme="minorHAnsi"/>
              </w:rPr>
            </w:pPr>
          </w:p>
        </w:tc>
      </w:tr>
      <w:tr w:rsidR="00E8240C" w14:paraId="61A7ADD1" w14:textId="77777777">
        <w:tc>
          <w:tcPr>
            <w:tcW w:w="9464" w:type="dxa"/>
          </w:tcPr>
          <w:p w14:paraId="09B5C91E" w14:textId="16046B59" w:rsidR="00E8240C" w:rsidRDefault="008A1CB2" w:rsidP="006F0A78">
            <w:pPr>
              <w:rPr>
                <w:rFonts w:asciiTheme="minorHAnsi" w:hAnsiTheme="minorHAnsi"/>
                <w:b/>
              </w:rPr>
            </w:pPr>
            <w:r>
              <w:rPr>
                <w:rFonts w:asciiTheme="minorHAnsi" w:hAnsiTheme="minorHAnsi"/>
                <w:b/>
              </w:rPr>
              <w:t>2.</w:t>
            </w:r>
            <w:r w:rsidR="00E8240C">
              <w:rPr>
                <w:rFonts w:asciiTheme="minorHAnsi" w:hAnsiTheme="minorHAnsi"/>
                <w:b/>
              </w:rPr>
              <w:t xml:space="preserve"> </w:t>
            </w:r>
            <w:r w:rsidR="00C90E11">
              <w:rPr>
                <w:rFonts w:asciiTheme="minorHAnsi" w:hAnsiTheme="minorHAnsi"/>
                <w:b/>
              </w:rPr>
              <w:t>Minutes of The Board Meeting held on 19 August 2025</w:t>
            </w:r>
          </w:p>
          <w:p w14:paraId="4F40DBCD" w14:textId="3278F02B" w:rsidR="00E8240C" w:rsidRDefault="00C90E11" w:rsidP="00A929C1">
            <w:pPr>
              <w:rPr>
                <w:rFonts w:asciiTheme="minorHAnsi" w:hAnsiTheme="minorHAnsi"/>
                <w:bCs/>
              </w:rPr>
            </w:pPr>
            <w:r>
              <w:rPr>
                <w:rFonts w:asciiTheme="minorHAnsi" w:hAnsiTheme="minorHAnsi"/>
                <w:bCs/>
              </w:rPr>
              <w:t>These Minutes were agreed.</w:t>
            </w:r>
          </w:p>
          <w:p w14:paraId="78134D45" w14:textId="0BD9D3B5" w:rsidR="00571E6B" w:rsidRPr="00E8240C" w:rsidRDefault="00571E6B" w:rsidP="00571E6B">
            <w:pPr>
              <w:rPr>
                <w:rFonts w:asciiTheme="minorHAnsi" w:hAnsiTheme="minorHAnsi"/>
                <w:bCs/>
              </w:rPr>
            </w:pPr>
          </w:p>
        </w:tc>
        <w:tc>
          <w:tcPr>
            <w:tcW w:w="1264" w:type="dxa"/>
          </w:tcPr>
          <w:p w14:paraId="3A554E0F" w14:textId="77777777" w:rsidR="00E8240C" w:rsidRDefault="00E8240C" w:rsidP="00C90E11">
            <w:pPr>
              <w:jc w:val="right"/>
              <w:rPr>
                <w:rFonts w:asciiTheme="minorHAnsi" w:hAnsiTheme="minorHAnsi" w:cstheme="minorHAnsi"/>
                <w:bCs/>
              </w:rPr>
            </w:pPr>
          </w:p>
          <w:p w14:paraId="1788440F" w14:textId="0FB8854E" w:rsidR="00571E6B" w:rsidRDefault="00571E6B" w:rsidP="00C90E11">
            <w:pPr>
              <w:jc w:val="right"/>
              <w:rPr>
                <w:rFonts w:asciiTheme="minorHAnsi" w:hAnsiTheme="minorHAnsi" w:cstheme="minorHAnsi"/>
                <w:bCs/>
              </w:rPr>
            </w:pPr>
          </w:p>
        </w:tc>
      </w:tr>
      <w:tr w:rsidR="00EB7E25" w14:paraId="40B543CE" w14:textId="77777777">
        <w:tc>
          <w:tcPr>
            <w:tcW w:w="9464" w:type="dxa"/>
          </w:tcPr>
          <w:p w14:paraId="4A73C9F8" w14:textId="77777777" w:rsidR="00E8240C" w:rsidRDefault="00E8240C" w:rsidP="00C90E11">
            <w:pPr>
              <w:rPr>
                <w:rFonts w:asciiTheme="minorHAnsi" w:hAnsiTheme="minorHAnsi"/>
                <w:b/>
              </w:rPr>
            </w:pPr>
            <w:r>
              <w:rPr>
                <w:rFonts w:asciiTheme="minorHAnsi" w:hAnsiTheme="minorHAnsi"/>
                <w:b/>
              </w:rPr>
              <w:t>3</w:t>
            </w:r>
            <w:r w:rsidR="00FA2ED4">
              <w:rPr>
                <w:rFonts w:asciiTheme="minorHAnsi" w:hAnsiTheme="minorHAnsi"/>
                <w:b/>
              </w:rPr>
              <w:t xml:space="preserve">. </w:t>
            </w:r>
            <w:r w:rsidR="00C90E11">
              <w:rPr>
                <w:rFonts w:asciiTheme="minorHAnsi" w:hAnsiTheme="minorHAnsi"/>
                <w:b/>
              </w:rPr>
              <w:t>Matters Arisin</w:t>
            </w:r>
            <w:r w:rsidR="00E55C6E">
              <w:rPr>
                <w:rFonts w:asciiTheme="minorHAnsi" w:hAnsiTheme="minorHAnsi"/>
                <w:b/>
              </w:rPr>
              <w:t>g</w:t>
            </w:r>
          </w:p>
          <w:p w14:paraId="0A765ADD" w14:textId="77777777" w:rsidR="00E55C6E" w:rsidRDefault="00E55C6E" w:rsidP="00C90E11">
            <w:pPr>
              <w:rPr>
                <w:rFonts w:asciiTheme="minorHAnsi" w:hAnsiTheme="minorHAnsi"/>
                <w:bCs/>
                <w:u w:val="single"/>
              </w:rPr>
            </w:pPr>
            <w:r w:rsidRPr="00E55C6E">
              <w:rPr>
                <w:rFonts w:asciiTheme="minorHAnsi" w:hAnsiTheme="minorHAnsi"/>
                <w:bCs/>
                <w:u w:val="single"/>
              </w:rPr>
              <w:t>Website</w:t>
            </w:r>
          </w:p>
          <w:p w14:paraId="7C20EAC3" w14:textId="77777777" w:rsidR="00E55C6E" w:rsidRDefault="00E55C6E" w:rsidP="00C90E11">
            <w:pPr>
              <w:rPr>
                <w:rFonts w:asciiTheme="minorHAnsi" w:hAnsiTheme="minorHAnsi"/>
                <w:bCs/>
              </w:rPr>
            </w:pPr>
            <w:r>
              <w:rPr>
                <w:rFonts w:asciiTheme="minorHAnsi" w:hAnsiTheme="minorHAnsi"/>
                <w:bCs/>
              </w:rPr>
              <w:t>No action since previous meeting. MB hoped to make progress by next meeting.</w:t>
            </w:r>
          </w:p>
          <w:p w14:paraId="6DFF6258" w14:textId="77777777" w:rsidR="00E55C6E" w:rsidRDefault="00E55C6E" w:rsidP="00C90E11">
            <w:pPr>
              <w:rPr>
                <w:rFonts w:asciiTheme="minorHAnsi" w:hAnsiTheme="minorHAnsi"/>
                <w:bCs/>
                <w:u w:val="single"/>
              </w:rPr>
            </w:pPr>
            <w:r w:rsidRPr="00E55C6E">
              <w:rPr>
                <w:rFonts w:asciiTheme="minorHAnsi" w:hAnsiTheme="minorHAnsi"/>
                <w:bCs/>
                <w:u w:val="single"/>
              </w:rPr>
              <w:t>Fire Door Lights</w:t>
            </w:r>
          </w:p>
          <w:p w14:paraId="71B3C95A" w14:textId="77777777" w:rsidR="00E55C6E" w:rsidRDefault="00E55C6E" w:rsidP="00C90E11">
            <w:pPr>
              <w:rPr>
                <w:rFonts w:asciiTheme="minorHAnsi" w:hAnsiTheme="minorHAnsi"/>
                <w:bCs/>
              </w:rPr>
            </w:pPr>
            <w:r>
              <w:rPr>
                <w:rFonts w:asciiTheme="minorHAnsi" w:hAnsiTheme="minorHAnsi"/>
                <w:bCs/>
              </w:rPr>
              <w:t>Still pending when an electrician is next working at the Hall.</w:t>
            </w:r>
          </w:p>
          <w:p w14:paraId="01EFDF62" w14:textId="77777777" w:rsidR="00E55C6E" w:rsidRDefault="00E55C6E" w:rsidP="00C90E11">
            <w:pPr>
              <w:rPr>
                <w:rFonts w:asciiTheme="minorHAnsi" w:hAnsiTheme="minorHAnsi"/>
                <w:bCs/>
              </w:rPr>
            </w:pPr>
            <w:r w:rsidRPr="00E55C6E">
              <w:rPr>
                <w:rFonts w:asciiTheme="minorHAnsi" w:hAnsiTheme="minorHAnsi"/>
                <w:bCs/>
                <w:u w:val="single"/>
              </w:rPr>
              <w:t>Blown Double Glazing Panels</w:t>
            </w:r>
          </w:p>
          <w:p w14:paraId="308D78C9" w14:textId="77777777" w:rsidR="00E55C6E" w:rsidRDefault="00E55C6E" w:rsidP="00C90E11">
            <w:pPr>
              <w:rPr>
                <w:rFonts w:asciiTheme="minorHAnsi" w:hAnsiTheme="minorHAnsi"/>
                <w:bCs/>
              </w:rPr>
            </w:pPr>
            <w:r>
              <w:rPr>
                <w:rFonts w:asciiTheme="minorHAnsi" w:hAnsiTheme="minorHAnsi"/>
                <w:bCs/>
              </w:rPr>
              <w:t>BM Had received an estimate for replacement of the 16 blown window panels : £1,760.00, and £173.00 for the fire door. A second estimate being obtained from NSZ in Galashiels.</w:t>
            </w:r>
          </w:p>
          <w:p w14:paraId="791903BB" w14:textId="77777777" w:rsidR="00E55C6E" w:rsidRDefault="00E55C6E" w:rsidP="00C90E11">
            <w:pPr>
              <w:rPr>
                <w:rFonts w:asciiTheme="minorHAnsi" w:hAnsiTheme="minorHAnsi"/>
                <w:bCs/>
              </w:rPr>
            </w:pPr>
            <w:r>
              <w:rPr>
                <w:rFonts w:asciiTheme="minorHAnsi" w:hAnsiTheme="minorHAnsi"/>
                <w:bCs/>
              </w:rPr>
              <w:t>Possibility of a grant from local Decarbonisation Fund to be investigated.</w:t>
            </w:r>
          </w:p>
          <w:p w14:paraId="3DB487FC" w14:textId="77777777" w:rsidR="00FF55E2" w:rsidRDefault="00FF55E2" w:rsidP="00C90E11">
            <w:pPr>
              <w:rPr>
                <w:rFonts w:asciiTheme="minorHAnsi" w:hAnsiTheme="minorHAnsi"/>
                <w:bCs/>
                <w:u w:val="single"/>
              </w:rPr>
            </w:pPr>
            <w:r w:rsidRPr="00FF55E2">
              <w:rPr>
                <w:rFonts w:asciiTheme="minorHAnsi" w:hAnsiTheme="minorHAnsi"/>
                <w:bCs/>
                <w:u w:val="single"/>
              </w:rPr>
              <w:t>Pruning of cherry trees</w:t>
            </w:r>
          </w:p>
          <w:p w14:paraId="07D65844" w14:textId="008B9BAF" w:rsidR="00FF55E2" w:rsidRDefault="00FF55E2" w:rsidP="00C90E11">
            <w:pPr>
              <w:rPr>
                <w:rFonts w:asciiTheme="minorHAnsi" w:hAnsiTheme="minorHAnsi"/>
                <w:bCs/>
              </w:rPr>
            </w:pPr>
            <w:r>
              <w:rPr>
                <w:rFonts w:asciiTheme="minorHAnsi" w:hAnsiTheme="minorHAnsi"/>
                <w:bCs/>
              </w:rPr>
              <w:t>Best done in spring</w:t>
            </w:r>
            <w:r w:rsidR="00F74479">
              <w:rPr>
                <w:rFonts w:asciiTheme="minorHAnsi" w:hAnsiTheme="minorHAnsi"/>
                <w:bCs/>
              </w:rPr>
              <w:t>,</w:t>
            </w:r>
            <w:r>
              <w:rPr>
                <w:rFonts w:asciiTheme="minorHAnsi" w:hAnsiTheme="minorHAnsi"/>
                <w:bCs/>
              </w:rPr>
              <w:t xml:space="preserve"> so bring forward at February meeting.</w:t>
            </w:r>
          </w:p>
          <w:p w14:paraId="538950E3" w14:textId="454BAF28" w:rsidR="00FF55E2" w:rsidRDefault="00FF55E2" w:rsidP="00C90E11">
            <w:pPr>
              <w:rPr>
                <w:rFonts w:asciiTheme="minorHAnsi" w:hAnsiTheme="minorHAnsi"/>
                <w:bCs/>
              </w:rPr>
            </w:pPr>
            <w:r w:rsidRPr="00FF55E2">
              <w:rPr>
                <w:rFonts w:asciiTheme="minorHAnsi" w:hAnsiTheme="minorHAnsi"/>
                <w:bCs/>
                <w:u w:val="single"/>
              </w:rPr>
              <w:t>Governance File</w:t>
            </w:r>
            <w:r>
              <w:rPr>
                <w:rFonts w:asciiTheme="minorHAnsi" w:hAnsiTheme="minorHAnsi"/>
                <w:bCs/>
                <w:u w:val="single"/>
              </w:rPr>
              <w:t xml:space="preserve"> update</w:t>
            </w:r>
          </w:p>
          <w:p w14:paraId="63345BD2" w14:textId="77777777" w:rsidR="00FF55E2" w:rsidRDefault="00FF55E2" w:rsidP="00C90E11">
            <w:pPr>
              <w:rPr>
                <w:rFonts w:asciiTheme="minorHAnsi" w:hAnsiTheme="minorHAnsi"/>
                <w:bCs/>
              </w:rPr>
            </w:pPr>
            <w:r>
              <w:rPr>
                <w:rFonts w:asciiTheme="minorHAnsi" w:hAnsiTheme="minorHAnsi"/>
                <w:bCs/>
              </w:rPr>
              <w:t>Still to be done.</w:t>
            </w:r>
          </w:p>
          <w:p w14:paraId="1A6C5881" w14:textId="77777777" w:rsidR="00FF55E2" w:rsidRDefault="00FF55E2" w:rsidP="00C90E11">
            <w:pPr>
              <w:rPr>
                <w:rFonts w:asciiTheme="minorHAnsi" w:hAnsiTheme="minorHAnsi"/>
                <w:bCs/>
              </w:rPr>
            </w:pPr>
            <w:r w:rsidRPr="00FF55E2">
              <w:rPr>
                <w:rFonts w:asciiTheme="minorHAnsi" w:hAnsiTheme="minorHAnsi"/>
                <w:bCs/>
                <w:u w:val="single"/>
              </w:rPr>
              <w:t>Review and updating of Health &amp; Safety checklist</w:t>
            </w:r>
          </w:p>
          <w:p w14:paraId="57C5960B" w14:textId="77777777" w:rsidR="00FF55E2" w:rsidRDefault="00FF55E2" w:rsidP="00C90E11">
            <w:pPr>
              <w:rPr>
                <w:rFonts w:asciiTheme="minorHAnsi" w:hAnsiTheme="minorHAnsi"/>
                <w:bCs/>
              </w:rPr>
            </w:pPr>
            <w:r>
              <w:rPr>
                <w:rFonts w:asciiTheme="minorHAnsi" w:hAnsiTheme="minorHAnsi"/>
                <w:bCs/>
              </w:rPr>
              <w:t>Not yet done, will be completed with Governance file review.</w:t>
            </w:r>
          </w:p>
          <w:p w14:paraId="6EFDAA87" w14:textId="77777777" w:rsidR="00FF55E2" w:rsidRDefault="00FF55E2" w:rsidP="00C90E11">
            <w:pPr>
              <w:rPr>
                <w:rFonts w:asciiTheme="minorHAnsi" w:hAnsiTheme="minorHAnsi"/>
                <w:bCs/>
              </w:rPr>
            </w:pPr>
            <w:r w:rsidRPr="00FF55E2">
              <w:rPr>
                <w:rFonts w:asciiTheme="minorHAnsi" w:hAnsiTheme="minorHAnsi"/>
                <w:bCs/>
                <w:u w:val="single"/>
              </w:rPr>
              <w:t>Contactless payment system</w:t>
            </w:r>
          </w:p>
          <w:p w14:paraId="680843E7" w14:textId="796E8413" w:rsidR="00FF55E2" w:rsidRDefault="00FF55E2" w:rsidP="00C90E11">
            <w:pPr>
              <w:rPr>
                <w:rFonts w:asciiTheme="minorHAnsi" w:hAnsiTheme="minorHAnsi"/>
                <w:bCs/>
              </w:rPr>
            </w:pPr>
            <w:r>
              <w:rPr>
                <w:rFonts w:asciiTheme="minorHAnsi" w:hAnsiTheme="minorHAnsi"/>
                <w:bCs/>
              </w:rPr>
              <w:t xml:space="preserve">LG reported that Bank of Scotland has a system which would ensure payments </w:t>
            </w:r>
            <w:r w:rsidR="00F74479">
              <w:rPr>
                <w:rFonts w:asciiTheme="minorHAnsi" w:hAnsiTheme="minorHAnsi"/>
                <w:bCs/>
              </w:rPr>
              <w:t>were</w:t>
            </w:r>
            <w:r>
              <w:rPr>
                <w:rFonts w:asciiTheme="minorHAnsi" w:hAnsiTheme="minorHAnsi"/>
                <w:bCs/>
              </w:rPr>
              <w:t xml:space="preserve"> made directly into SVH account, no need for intermediary. The pocket sized payment gadget cost £4</w:t>
            </w:r>
            <w:r w:rsidR="00D349A6">
              <w:rPr>
                <w:rFonts w:asciiTheme="minorHAnsi" w:hAnsiTheme="minorHAnsi"/>
                <w:bCs/>
              </w:rPr>
              <w:t>9</w:t>
            </w:r>
            <w:r>
              <w:rPr>
                <w:rFonts w:asciiTheme="minorHAnsi" w:hAnsiTheme="minorHAnsi"/>
                <w:bCs/>
              </w:rPr>
              <w:t xml:space="preserve">.00 and the charge per transaction was 1.75%. This compared to 1.69% charged by SumUp. It was agreed that having a system linked directly to the Hall accounts was the best option and that LG and JM should arrange with Bank of Scotland. </w:t>
            </w:r>
          </w:p>
          <w:p w14:paraId="121EA225" w14:textId="77777777" w:rsidR="00FF55E2" w:rsidRPr="0030044E" w:rsidRDefault="00FF55E2" w:rsidP="00C90E11">
            <w:pPr>
              <w:rPr>
                <w:rFonts w:asciiTheme="minorHAnsi" w:hAnsiTheme="minorHAnsi"/>
                <w:bCs/>
                <w:u w:val="single"/>
              </w:rPr>
            </w:pPr>
            <w:r w:rsidRPr="0030044E">
              <w:rPr>
                <w:rFonts w:asciiTheme="minorHAnsi" w:hAnsiTheme="minorHAnsi"/>
                <w:bCs/>
                <w:u w:val="single"/>
              </w:rPr>
              <w:t>Outdoor area plan</w:t>
            </w:r>
          </w:p>
          <w:p w14:paraId="64B6F2DA" w14:textId="74A20E83" w:rsidR="0030044E" w:rsidRDefault="0030044E" w:rsidP="00C90E11">
            <w:pPr>
              <w:rPr>
                <w:rFonts w:asciiTheme="minorHAnsi" w:hAnsiTheme="minorHAnsi"/>
                <w:bCs/>
              </w:rPr>
            </w:pPr>
            <w:r w:rsidRPr="0030044E">
              <w:rPr>
                <w:rFonts w:asciiTheme="minorHAnsi" w:hAnsiTheme="minorHAnsi"/>
                <w:bCs/>
              </w:rPr>
              <w:t>Plan to be reviewed meeting once WG has produced a draft</w:t>
            </w:r>
            <w:r>
              <w:rPr>
                <w:rFonts w:asciiTheme="minorHAnsi" w:hAnsiTheme="minorHAnsi"/>
                <w:bCs/>
              </w:rPr>
              <w:t>.</w:t>
            </w:r>
          </w:p>
          <w:p w14:paraId="18B68569" w14:textId="77777777" w:rsidR="0030044E" w:rsidRDefault="0030044E" w:rsidP="00C90E11">
            <w:pPr>
              <w:rPr>
                <w:rFonts w:asciiTheme="minorHAnsi" w:hAnsiTheme="minorHAnsi"/>
                <w:bCs/>
                <w:u w:val="single"/>
              </w:rPr>
            </w:pPr>
            <w:r w:rsidRPr="0030044E">
              <w:rPr>
                <w:rFonts w:asciiTheme="minorHAnsi" w:hAnsiTheme="minorHAnsi"/>
                <w:bCs/>
                <w:u w:val="single"/>
              </w:rPr>
              <w:t>Insurance company informed about change to SCIO</w:t>
            </w:r>
          </w:p>
          <w:p w14:paraId="3DF372FC" w14:textId="77777777" w:rsidR="0030044E" w:rsidRDefault="0030044E" w:rsidP="00C90E11">
            <w:pPr>
              <w:rPr>
                <w:rFonts w:asciiTheme="minorHAnsi" w:hAnsiTheme="minorHAnsi"/>
                <w:bCs/>
              </w:rPr>
            </w:pPr>
            <w:r>
              <w:rPr>
                <w:rFonts w:asciiTheme="minorHAnsi" w:hAnsiTheme="minorHAnsi"/>
                <w:bCs/>
              </w:rPr>
              <w:t>Thanks to JM for confirming that this had been done.</w:t>
            </w:r>
          </w:p>
          <w:p w14:paraId="19A078F6" w14:textId="4513E827" w:rsidR="0030044E" w:rsidRPr="0030044E" w:rsidRDefault="0030044E" w:rsidP="00C90E11">
            <w:pPr>
              <w:rPr>
                <w:rFonts w:asciiTheme="minorHAnsi" w:hAnsiTheme="minorHAnsi"/>
                <w:bCs/>
              </w:rPr>
            </w:pPr>
          </w:p>
        </w:tc>
        <w:tc>
          <w:tcPr>
            <w:tcW w:w="1264" w:type="dxa"/>
          </w:tcPr>
          <w:p w14:paraId="07A2A8B0" w14:textId="77777777" w:rsidR="00571E6B" w:rsidRDefault="00571E6B" w:rsidP="00C90E11">
            <w:pPr>
              <w:jc w:val="right"/>
              <w:rPr>
                <w:rFonts w:asciiTheme="minorHAnsi" w:hAnsiTheme="minorHAnsi" w:cstheme="minorHAnsi"/>
                <w:b/>
              </w:rPr>
            </w:pPr>
          </w:p>
          <w:p w14:paraId="33D58C8C" w14:textId="77777777" w:rsidR="00E55C6E" w:rsidRDefault="00E55C6E" w:rsidP="00C90E11">
            <w:pPr>
              <w:jc w:val="right"/>
              <w:rPr>
                <w:rFonts w:asciiTheme="minorHAnsi" w:hAnsiTheme="minorHAnsi" w:cstheme="minorHAnsi"/>
                <w:bCs/>
              </w:rPr>
            </w:pPr>
          </w:p>
          <w:p w14:paraId="48D9B245" w14:textId="77777777" w:rsidR="00E55C6E" w:rsidRDefault="00E55C6E" w:rsidP="00C90E11">
            <w:pPr>
              <w:jc w:val="right"/>
              <w:rPr>
                <w:rFonts w:asciiTheme="minorHAnsi" w:hAnsiTheme="minorHAnsi" w:cstheme="minorHAnsi"/>
                <w:bCs/>
              </w:rPr>
            </w:pPr>
            <w:r>
              <w:rPr>
                <w:rFonts w:asciiTheme="minorHAnsi" w:hAnsiTheme="minorHAnsi" w:cstheme="minorHAnsi"/>
                <w:bCs/>
              </w:rPr>
              <w:t>MB</w:t>
            </w:r>
          </w:p>
          <w:p w14:paraId="1D5D8498" w14:textId="77777777" w:rsidR="00E55C6E" w:rsidRDefault="00E55C6E" w:rsidP="00C90E11">
            <w:pPr>
              <w:jc w:val="right"/>
              <w:rPr>
                <w:rFonts w:asciiTheme="minorHAnsi" w:hAnsiTheme="minorHAnsi" w:cstheme="minorHAnsi"/>
                <w:bCs/>
              </w:rPr>
            </w:pPr>
          </w:p>
          <w:p w14:paraId="46A8A116" w14:textId="77777777" w:rsidR="00E55C6E" w:rsidRDefault="00E55C6E" w:rsidP="00C90E11">
            <w:pPr>
              <w:jc w:val="right"/>
              <w:rPr>
                <w:rFonts w:asciiTheme="minorHAnsi" w:hAnsiTheme="minorHAnsi" w:cstheme="minorHAnsi"/>
                <w:bCs/>
              </w:rPr>
            </w:pPr>
            <w:r>
              <w:rPr>
                <w:rFonts w:asciiTheme="minorHAnsi" w:hAnsiTheme="minorHAnsi" w:cstheme="minorHAnsi"/>
                <w:bCs/>
              </w:rPr>
              <w:t>BM</w:t>
            </w:r>
          </w:p>
          <w:p w14:paraId="6CFCA05C" w14:textId="77777777" w:rsidR="00E55C6E" w:rsidRDefault="00E55C6E" w:rsidP="00C90E11">
            <w:pPr>
              <w:jc w:val="right"/>
              <w:rPr>
                <w:rFonts w:asciiTheme="minorHAnsi" w:hAnsiTheme="minorHAnsi" w:cstheme="minorHAnsi"/>
                <w:bCs/>
              </w:rPr>
            </w:pPr>
          </w:p>
          <w:p w14:paraId="6097433C" w14:textId="77777777" w:rsidR="00E55C6E" w:rsidRDefault="00E55C6E" w:rsidP="00C90E11">
            <w:pPr>
              <w:jc w:val="right"/>
              <w:rPr>
                <w:rFonts w:asciiTheme="minorHAnsi" w:hAnsiTheme="minorHAnsi" w:cstheme="minorHAnsi"/>
                <w:bCs/>
              </w:rPr>
            </w:pPr>
          </w:p>
          <w:p w14:paraId="1FF16042" w14:textId="77777777" w:rsidR="00E55C6E" w:rsidRDefault="00E55C6E" w:rsidP="00C90E11">
            <w:pPr>
              <w:jc w:val="right"/>
              <w:rPr>
                <w:rFonts w:asciiTheme="minorHAnsi" w:hAnsiTheme="minorHAnsi" w:cstheme="minorHAnsi"/>
                <w:bCs/>
              </w:rPr>
            </w:pPr>
            <w:r>
              <w:rPr>
                <w:rFonts w:asciiTheme="minorHAnsi" w:hAnsiTheme="minorHAnsi" w:cstheme="minorHAnsi"/>
                <w:bCs/>
              </w:rPr>
              <w:t>BM</w:t>
            </w:r>
          </w:p>
          <w:p w14:paraId="3F15BE27" w14:textId="77777777" w:rsidR="00E55C6E" w:rsidRDefault="00E55C6E" w:rsidP="00C90E11">
            <w:pPr>
              <w:jc w:val="right"/>
              <w:rPr>
                <w:rFonts w:asciiTheme="minorHAnsi" w:hAnsiTheme="minorHAnsi" w:cstheme="minorHAnsi"/>
                <w:bCs/>
              </w:rPr>
            </w:pPr>
            <w:r>
              <w:rPr>
                <w:rFonts w:asciiTheme="minorHAnsi" w:hAnsiTheme="minorHAnsi" w:cstheme="minorHAnsi"/>
                <w:bCs/>
              </w:rPr>
              <w:t>YB</w:t>
            </w:r>
          </w:p>
          <w:p w14:paraId="0CECC9CD" w14:textId="77777777" w:rsidR="00FF55E2" w:rsidRDefault="00FF55E2" w:rsidP="00C90E11">
            <w:pPr>
              <w:jc w:val="right"/>
              <w:rPr>
                <w:rFonts w:asciiTheme="minorHAnsi" w:hAnsiTheme="minorHAnsi" w:cstheme="minorHAnsi"/>
                <w:bCs/>
              </w:rPr>
            </w:pPr>
          </w:p>
          <w:p w14:paraId="59BD6539" w14:textId="63DF8B39" w:rsidR="00FF55E2" w:rsidRDefault="00F74479" w:rsidP="00C90E11">
            <w:pPr>
              <w:jc w:val="right"/>
              <w:rPr>
                <w:rFonts w:asciiTheme="minorHAnsi" w:hAnsiTheme="minorHAnsi" w:cstheme="minorHAnsi"/>
                <w:bCs/>
              </w:rPr>
            </w:pPr>
            <w:r>
              <w:rPr>
                <w:rFonts w:asciiTheme="minorHAnsi" w:hAnsiTheme="minorHAnsi" w:cstheme="minorHAnsi"/>
                <w:bCs/>
              </w:rPr>
              <w:t>MB</w:t>
            </w:r>
          </w:p>
          <w:p w14:paraId="455492E4" w14:textId="77777777" w:rsidR="00FF55E2" w:rsidRDefault="00FF55E2" w:rsidP="00C90E11">
            <w:pPr>
              <w:jc w:val="right"/>
              <w:rPr>
                <w:rFonts w:asciiTheme="minorHAnsi" w:hAnsiTheme="minorHAnsi" w:cstheme="minorHAnsi"/>
                <w:bCs/>
              </w:rPr>
            </w:pPr>
          </w:p>
          <w:p w14:paraId="441F3EA3" w14:textId="77777777" w:rsidR="00FF55E2" w:rsidRDefault="00FF55E2" w:rsidP="00C90E11">
            <w:pPr>
              <w:jc w:val="right"/>
              <w:rPr>
                <w:rFonts w:asciiTheme="minorHAnsi" w:hAnsiTheme="minorHAnsi" w:cstheme="minorHAnsi"/>
                <w:bCs/>
              </w:rPr>
            </w:pPr>
            <w:r>
              <w:rPr>
                <w:rFonts w:asciiTheme="minorHAnsi" w:hAnsiTheme="minorHAnsi" w:cstheme="minorHAnsi"/>
                <w:bCs/>
              </w:rPr>
              <w:t>MB/LG</w:t>
            </w:r>
          </w:p>
          <w:p w14:paraId="4ED62ABE" w14:textId="77777777" w:rsidR="00FF55E2" w:rsidRDefault="00FF55E2" w:rsidP="00C90E11">
            <w:pPr>
              <w:jc w:val="right"/>
              <w:rPr>
                <w:rFonts w:asciiTheme="minorHAnsi" w:hAnsiTheme="minorHAnsi" w:cstheme="minorHAnsi"/>
                <w:bCs/>
              </w:rPr>
            </w:pPr>
          </w:p>
          <w:p w14:paraId="297E7F3B" w14:textId="77777777" w:rsidR="00FF55E2" w:rsidRDefault="00FF55E2" w:rsidP="00C90E11">
            <w:pPr>
              <w:jc w:val="right"/>
              <w:rPr>
                <w:rFonts w:asciiTheme="minorHAnsi" w:hAnsiTheme="minorHAnsi" w:cstheme="minorHAnsi"/>
                <w:bCs/>
              </w:rPr>
            </w:pPr>
            <w:r>
              <w:rPr>
                <w:rFonts w:asciiTheme="minorHAnsi" w:hAnsiTheme="minorHAnsi" w:cstheme="minorHAnsi"/>
                <w:bCs/>
              </w:rPr>
              <w:t>MB/LG</w:t>
            </w:r>
          </w:p>
          <w:p w14:paraId="62BDD9D3" w14:textId="77777777" w:rsidR="00FF55E2" w:rsidRDefault="00FF55E2" w:rsidP="00C90E11">
            <w:pPr>
              <w:jc w:val="right"/>
              <w:rPr>
                <w:rFonts w:asciiTheme="minorHAnsi" w:hAnsiTheme="minorHAnsi" w:cstheme="minorHAnsi"/>
                <w:bCs/>
              </w:rPr>
            </w:pPr>
          </w:p>
          <w:p w14:paraId="2EA8C66D" w14:textId="77777777" w:rsidR="00FF55E2" w:rsidRDefault="00FF55E2" w:rsidP="00C90E11">
            <w:pPr>
              <w:jc w:val="right"/>
              <w:rPr>
                <w:rFonts w:asciiTheme="minorHAnsi" w:hAnsiTheme="minorHAnsi" w:cstheme="minorHAnsi"/>
                <w:bCs/>
              </w:rPr>
            </w:pPr>
          </w:p>
          <w:p w14:paraId="3CF94AAD" w14:textId="77777777" w:rsidR="00FF55E2" w:rsidRDefault="00FF55E2" w:rsidP="00C90E11">
            <w:pPr>
              <w:jc w:val="right"/>
              <w:rPr>
                <w:rFonts w:asciiTheme="minorHAnsi" w:hAnsiTheme="minorHAnsi" w:cstheme="minorHAnsi"/>
                <w:bCs/>
              </w:rPr>
            </w:pPr>
          </w:p>
          <w:p w14:paraId="58F31125" w14:textId="77777777" w:rsidR="00FF55E2" w:rsidRDefault="00FF55E2" w:rsidP="00C90E11">
            <w:pPr>
              <w:jc w:val="right"/>
              <w:rPr>
                <w:rFonts w:asciiTheme="minorHAnsi" w:hAnsiTheme="minorHAnsi" w:cstheme="minorHAnsi"/>
                <w:bCs/>
              </w:rPr>
            </w:pPr>
          </w:p>
          <w:p w14:paraId="28430223" w14:textId="77777777" w:rsidR="00FF55E2" w:rsidRDefault="00FF55E2" w:rsidP="00C90E11">
            <w:pPr>
              <w:jc w:val="right"/>
              <w:rPr>
                <w:rFonts w:asciiTheme="minorHAnsi" w:hAnsiTheme="minorHAnsi" w:cstheme="minorHAnsi"/>
                <w:bCs/>
              </w:rPr>
            </w:pPr>
          </w:p>
          <w:p w14:paraId="7943FFB2" w14:textId="41DFFBE8" w:rsidR="00FF55E2" w:rsidRPr="00E55C6E" w:rsidRDefault="00FF55E2" w:rsidP="00C90E11">
            <w:pPr>
              <w:jc w:val="right"/>
              <w:rPr>
                <w:rFonts w:asciiTheme="minorHAnsi" w:hAnsiTheme="minorHAnsi" w:cstheme="minorHAnsi"/>
                <w:bCs/>
              </w:rPr>
            </w:pPr>
            <w:r>
              <w:rPr>
                <w:rFonts w:asciiTheme="minorHAnsi" w:hAnsiTheme="minorHAnsi" w:cstheme="minorHAnsi"/>
                <w:bCs/>
              </w:rPr>
              <w:t>LG/JM</w:t>
            </w:r>
          </w:p>
        </w:tc>
      </w:tr>
      <w:tr w:rsidR="00EB7E25" w14:paraId="57E79AFF" w14:textId="77777777">
        <w:tc>
          <w:tcPr>
            <w:tcW w:w="9464" w:type="dxa"/>
          </w:tcPr>
          <w:p w14:paraId="6DE46995" w14:textId="77777777" w:rsidR="0030044E" w:rsidRDefault="008A1CB2" w:rsidP="00C90E11">
            <w:pPr>
              <w:rPr>
                <w:rFonts w:asciiTheme="minorHAnsi" w:hAnsiTheme="minorHAnsi"/>
                <w:bCs/>
              </w:rPr>
            </w:pPr>
            <w:r>
              <w:rPr>
                <w:rFonts w:asciiTheme="minorHAnsi" w:hAnsiTheme="minorHAnsi"/>
                <w:b/>
              </w:rPr>
              <w:t>4</w:t>
            </w:r>
            <w:r w:rsidR="00FA2ED4">
              <w:rPr>
                <w:rFonts w:asciiTheme="minorHAnsi" w:hAnsiTheme="minorHAnsi"/>
                <w:b/>
              </w:rPr>
              <w:t xml:space="preserve">. </w:t>
            </w:r>
            <w:r w:rsidR="00C90E11">
              <w:rPr>
                <w:rFonts w:asciiTheme="minorHAnsi" w:hAnsiTheme="minorHAnsi"/>
                <w:b/>
              </w:rPr>
              <w:t>Finance Report</w:t>
            </w:r>
            <w:r w:rsidR="00571E6B">
              <w:rPr>
                <w:rFonts w:asciiTheme="minorHAnsi" w:hAnsiTheme="minorHAnsi"/>
                <w:bCs/>
              </w:rPr>
              <w:t xml:space="preserve"> </w:t>
            </w:r>
          </w:p>
          <w:p w14:paraId="6D3FD2B7" w14:textId="19E32DD3" w:rsidR="00F74479" w:rsidRDefault="0030044E" w:rsidP="00C90E11">
            <w:pPr>
              <w:rPr>
                <w:rFonts w:asciiTheme="minorHAnsi" w:hAnsiTheme="minorHAnsi"/>
                <w:bCs/>
              </w:rPr>
            </w:pPr>
            <w:r>
              <w:rPr>
                <w:rFonts w:asciiTheme="minorHAnsi" w:hAnsiTheme="minorHAnsi"/>
                <w:bCs/>
              </w:rPr>
              <w:t>JM reported on the process of transferring funds form the old accounts to the new SCIO account. The £5,000.00 from the SVHC Instant Access account had been used to manage the transfer period to ensure funds were available. The transfer was almost complete with £662.91 remaining in the old account, again to cover any payments. JM reported that all will be completed soon.</w:t>
            </w:r>
            <w:r w:rsidR="001641C5">
              <w:rPr>
                <w:rFonts w:asciiTheme="minorHAnsi" w:hAnsiTheme="minorHAnsi"/>
                <w:bCs/>
              </w:rPr>
              <w:t xml:space="preserve"> </w:t>
            </w:r>
            <w:r w:rsidR="00D349A6">
              <w:rPr>
                <w:rFonts w:asciiTheme="minorHAnsi" w:hAnsiTheme="minorHAnsi"/>
                <w:bCs/>
              </w:rPr>
              <w:t>The SVHC</w:t>
            </w:r>
            <w:r w:rsidR="001641C5">
              <w:rPr>
                <w:rFonts w:asciiTheme="minorHAnsi" w:hAnsiTheme="minorHAnsi"/>
                <w:bCs/>
              </w:rPr>
              <w:t xml:space="preserve"> investment account</w:t>
            </w:r>
            <w:r w:rsidR="00D349A6">
              <w:rPr>
                <w:rFonts w:asciiTheme="minorHAnsi" w:hAnsiTheme="minorHAnsi"/>
                <w:bCs/>
              </w:rPr>
              <w:t xml:space="preserve"> </w:t>
            </w:r>
            <w:r w:rsidR="00340281">
              <w:rPr>
                <w:rFonts w:asciiTheme="minorHAnsi" w:hAnsiTheme="minorHAnsi"/>
                <w:bCs/>
              </w:rPr>
              <w:t>had been</w:t>
            </w:r>
            <w:r w:rsidR="001641C5">
              <w:rPr>
                <w:rFonts w:asciiTheme="minorHAnsi" w:hAnsiTheme="minorHAnsi"/>
                <w:bCs/>
              </w:rPr>
              <w:t xml:space="preserve"> closed</w:t>
            </w:r>
            <w:r w:rsidR="00D349A6">
              <w:rPr>
                <w:rFonts w:asciiTheme="minorHAnsi" w:hAnsiTheme="minorHAnsi"/>
                <w:bCs/>
              </w:rPr>
              <w:t xml:space="preserve"> and £15,000 with £175 interest transferred. It</w:t>
            </w:r>
            <w:r w:rsidR="001641C5">
              <w:rPr>
                <w:rFonts w:asciiTheme="minorHAnsi" w:hAnsiTheme="minorHAnsi"/>
                <w:bCs/>
              </w:rPr>
              <w:t xml:space="preserve"> was agreed that that £10,000.00 should be invested in a new fixed term 6 month account.</w:t>
            </w:r>
          </w:p>
          <w:p w14:paraId="4C1D306D" w14:textId="23B0A09E" w:rsidR="00340281" w:rsidRDefault="00F74479" w:rsidP="00C90E11">
            <w:pPr>
              <w:rPr>
                <w:rFonts w:asciiTheme="minorHAnsi" w:hAnsiTheme="minorHAnsi"/>
                <w:bCs/>
              </w:rPr>
            </w:pPr>
            <w:r>
              <w:rPr>
                <w:rFonts w:asciiTheme="minorHAnsi" w:hAnsiTheme="minorHAnsi"/>
                <w:bCs/>
              </w:rPr>
              <w:t>Copy of quarterly statements attached, one for SVHC and one for SVH.</w:t>
            </w:r>
          </w:p>
          <w:p w14:paraId="777B5702" w14:textId="4B09A574" w:rsidR="0030044E" w:rsidRDefault="00340281" w:rsidP="00C90E11">
            <w:pPr>
              <w:rPr>
                <w:rFonts w:asciiTheme="minorHAnsi" w:hAnsiTheme="minorHAnsi"/>
                <w:bCs/>
              </w:rPr>
            </w:pPr>
            <w:r>
              <w:rPr>
                <w:rFonts w:asciiTheme="minorHAnsi" w:hAnsiTheme="minorHAnsi"/>
                <w:bCs/>
              </w:rPr>
              <w:t>The Chair thanked the Treasurer for ensuring a smooth transition to the new account.</w:t>
            </w:r>
          </w:p>
          <w:p w14:paraId="4F8F6139" w14:textId="064F7D8E" w:rsidR="0030044E" w:rsidRDefault="0030044E" w:rsidP="00C90E11">
            <w:pPr>
              <w:rPr>
                <w:rFonts w:asciiTheme="minorHAnsi" w:hAnsiTheme="minorHAnsi"/>
                <w:bCs/>
              </w:rPr>
            </w:pPr>
            <w:r>
              <w:rPr>
                <w:rFonts w:asciiTheme="minorHAnsi" w:hAnsiTheme="minorHAnsi"/>
                <w:bCs/>
              </w:rPr>
              <w:lastRenderedPageBreak/>
              <w:t xml:space="preserve">JM reported on the success of the Centenary Celebration which </w:t>
            </w:r>
            <w:r w:rsidR="00F74479">
              <w:rPr>
                <w:rFonts w:asciiTheme="minorHAnsi" w:hAnsiTheme="minorHAnsi"/>
                <w:bCs/>
              </w:rPr>
              <w:t>had</w:t>
            </w:r>
            <w:r>
              <w:rPr>
                <w:rFonts w:asciiTheme="minorHAnsi" w:hAnsiTheme="minorHAnsi"/>
                <w:bCs/>
              </w:rPr>
              <w:t xml:space="preserve"> not </w:t>
            </w:r>
            <w:r w:rsidR="00F74479">
              <w:rPr>
                <w:rFonts w:asciiTheme="minorHAnsi" w:hAnsiTheme="minorHAnsi"/>
                <w:bCs/>
              </w:rPr>
              <w:t xml:space="preserve">been </w:t>
            </w:r>
            <w:r>
              <w:rPr>
                <w:rFonts w:asciiTheme="minorHAnsi" w:hAnsiTheme="minorHAnsi"/>
                <w:bCs/>
              </w:rPr>
              <w:t xml:space="preserve">planned as a fund raising event but </w:t>
            </w:r>
            <w:r w:rsidR="00340281">
              <w:rPr>
                <w:rFonts w:asciiTheme="minorHAnsi" w:hAnsiTheme="minorHAnsi"/>
                <w:bCs/>
              </w:rPr>
              <w:t>raised</w:t>
            </w:r>
            <w:r>
              <w:rPr>
                <w:rFonts w:asciiTheme="minorHAnsi" w:hAnsiTheme="minorHAnsi"/>
                <w:bCs/>
              </w:rPr>
              <w:t xml:space="preserve"> £442.88</w:t>
            </w:r>
            <w:r w:rsidR="00340281">
              <w:rPr>
                <w:rFonts w:asciiTheme="minorHAnsi" w:hAnsiTheme="minorHAnsi"/>
                <w:bCs/>
              </w:rPr>
              <w:t xml:space="preserve">. Thanks again to YB for </w:t>
            </w:r>
            <w:r w:rsidR="00F74479">
              <w:rPr>
                <w:rFonts w:asciiTheme="minorHAnsi" w:hAnsiTheme="minorHAnsi"/>
                <w:bCs/>
              </w:rPr>
              <w:t>his</w:t>
            </w:r>
            <w:r w:rsidR="00340281">
              <w:rPr>
                <w:rFonts w:asciiTheme="minorHAnsi" w:hAnsiTheme="minorHAnsi"/>
                <w:bCs/>
              </w:rPr>
              <w:t xml:space="preserve"> </w:t>
            </w:r>
            <w:r w:rsidR="00F74479">
              <w:rPr>
                <w:rFonts w:asciiTheme="minorHAnsi" w:hAnsiTheme="minorHAnsi"/>
                <w:bCs/>
              </w:rPr>
              <w:t>donation</w:t>
            </w:r>
            <w:r w:rsidR="00340281">
              <w:rPr>
                <w:rFonts w:asciiTheme="minorHAnsi" w:hAnsiTheme="minorHAnsi"/>
                <w:bCs/>
              </w:rPr>
              <w:t xml:space="preserve"> </w:t>
            </w:r>
            <w:r w:rsidR="00F74479">
              <w:rPr>
                <w:rFonts w:asciiTheme="minorHAnsi" w:hAnsiTheme="minorHAnsi"/>
                <w:bCs/>
              </w:rPr>
              <w:t xml:space="preserve">to </w:t>
            </w:r>
            <w:r w:rsidR="00340281">
              <w:rPr>
                <w:rFonts w:asciiTheme="minorHAnsi" w:hAnsiTheme="minorHAnsi"/>
                <w:bCs/>
              </w:rPr>
              <w:t>the event.</w:t>
            </w:r>
          </w:p>
          <w:p w14:paraId="6E4246CC" w14:textId="6070D436" w:rsidR="00340281" w:rsidRPr="009913E8" w:rsidRDefault="00340281" w:rsidP="00C90E11">
            <w:pPr>
              <w:rPr>
                <w:rFonts w:asciiTheme="minorHAnsi" w:hAnsiTheme="minorHAnsi"/>
                <w:bCs/>
              </w:rPr>
            </w:pPr>
          </w:p>
        </w:tc>
        <w:tc>
          <w:tcPr>
            <w:tcW w:w="1264" w:type="dxa"/>
          </w:tcPr>
          <w:p w14:paraId="3E32DFD5" w14:textId="77777777" w:rsidR="00B2642B" w:rsidRDefault="00B2642B" w:rsidP="00C90E11">
            <w:pPr>
              <w:jc w:val="right"/>
              <w:rPr>
                <w:rFonts w:asciiTheme="minorHAnsi" w:hAnsiTheme="minorHAnsi" w:cstheme="minorHAnsi"/>
                <w:bCs/>
              </w:rPr>
            </w:pPr>
          </w:p>
          <w:p w14:paraId="64562795" w14:textId="77777777" w:rsidR="00340281" w:rsidRDefault="00340281" w:rsidP="00C90E11">
            <w:pPr>
              <w:jc w:val="right"/>
              <w:rPr>
                <w:rFonts w:asciiTheme="minorHAnsi" w:hAnsiTheme="minorHAnsi" w:cstheme="minorHAnsi"/>
                <w:bCs/>
              </w:rPr>
            </w:pPr>
          </w:p>
          <w:p w14:paraId="307AB5B1" w14:textId="77777777" w:rsidR="00340281" w:rsidRDefault="00340281" w:rsidP="00C90E11">
            <w:pPr>
              <w:jc w:val="right"/>
              <w:rPr>
                <w:rFonts w:asciiTheme="minorHAnsi" w:hAnsiTheme="minorHAnsi" w:cstheme="minorHAnsi"/>
                <w:bCs/>
              </w:rPr>
            </w:pPr>
          </w:p>
          <w:p w14:paraId="004C19C7" w14:textId="77777777" w:rsidR="00340281" w:rsidRDefault="00340281" w:rsidP="00C90E11">
            <w:pPr>
              <w:jc w:val="right"/>
              <w:rPr>
                <w:rFonts w:asciiTheme="minorHAnsi" w:hAnsiTheme="minorHAnsi" w:cstheme="minorHAnsi"/>
                <w:bCs/>
              </w:rPr>
            </w:pPr>
          </w:p>
          <w:p w14:paraId="5816E5B1" w14:textId="77777777" w:rsidR="00340281" w:rsidRDefault="00340281" w:rsidP="00C90E11">
            <w:pPr>
              <w:jc w:val="right"/>
              <w:rPr>
                <w:rFonts w:asciiTheme="minorHAnsi" w:hAnsiTheme="minorHAnsi" w:cstheme="minorHAnsi"/>
                <w:bCs/>
              </w:rPr>
            </w:pPr>
          </w:p>
          <w:p w14:paraId="2E5BE664" w14:textId="77777777" w:rsidR="00F74479" w:rsidRDefault="00F74479" w:rsidP="00F74479">
            <w:pPr>
              <w:rPr>
                <w:rFonts w:asciiTheme="minorHAnsi" w:hAnsiTheme="minorHAnsi" w:cstheme="minorHAnsi"/>
                <w:bCs/>
              </w:rPr>
            </w:pPr>
          </w:p>
          <w:p w14:paraId="318F2D61" w14:textId="77777777" w:rsidR="00D349A6" w:rsidRDefault="00D349A6" w:rsidP="00C90E11">
            <w:pPr>
              <w:jc w:val="right"/>
              <w:rPr>
                <w:rFonts w:asciiTheme="minorHAnsi" w:hAnsiTheme="minorHAnsi" w:cstheme="minorHAnsi"/>
                <w:bCs/>
              </w:rPr>
            </w:pPr>
          </w:p>
          <w:p w14:paraId="46DE441B" w14:textId="3B61CA00" w:rsidR="00340281" w:rsidRPr="008A7179" w:rsidRDefault="00340281" w:rsidP="00C90E11">
            <w:pPr>
              <w:jc w:val="right"/>
              <w:rPr>
                <w:rFonts w:asciiTheme="minorHAnsi" w:hAnsiTheme="minorHAnsi" w:cstheme="minorHAnsi"/>
                <w:bCs/>
              </w:rPr>
            </w:pPr>
            <w:r>
              <w:rPr>
                <w:rFonts w:asciiTheme="minorHAnsi" w:hAnsiTheme="minorHAnsi" w:cstheme="minorHAnsi"/>
                <w:bCs/>
              </w:rPr>
              <w:t>JM</w:t>
            </w:r>
          </w:p>
        </w:tc>
      </w:tr>
      <w:tr w:rsidR="00EB7E25" w14:paraId="3A748F55" w14:textId="77777777">
        <w:tc>
          <w:tcPr>
            <w:tcW w:w="9464" w:type="dxa"/>
          </w:tcPr>
          <w:p w14:paraId="4F820E72" w14:textId="77777777" w:rsidR="00213EC9" w:rsidRDefault="008A1CB2" w:rsidP="00C90E11">
            <w:pPr>
              <w:rPr>
                <w:rFonts w:asciiTheme="minorHAnsi" w:hAnsiTheme="minorHAnsi"/>
                <w:b/>
              </w:rPr>
            </w:pPr>
            <w:r>
              <w:rPr>
                <w:rFonts w:asciiTheme="minorHAnsi" w:hAnsiTheme="minorHAnsi"/>
                <w:b/>
              </w:rPr>
              <w:t>5</w:t>
            </w:r>
            <w:r w:rsidR="00FA2ED4">
              <w:rPr>
                <w:rFonts w:asciiTheme="minorHAnsi" w:hAnsiTheme="minorHAnsi"/>
                <w:b/>
              </w:rPr>
              <w:t xml:space="preserve">. </w:t>
            </w:r>
            <w:r w:rsidR="00C90E11">
              <w:rPr>
                <w:rFonts w:asciiTheme="minorHAnsi" w:hAnsiTheme="minorHAnsi"/>
                <w:b/>
              </w:rPr>
              <w:t>Building Review</w:t>
            </w:r>
          </w:p>
          <w:p w14:paraId="7176F988" w14:textId="2005DA2B" w:rsidR="00340281" w:rsidRDefault="00340281" w:rsidP="00C90E11">
            <w:pPr>
              <w:rPr>
                <w:rFonts w:asciiTheme="minorHAnsi" w:hAnsiTheme="minorHAnsi"/>
                <w:bCs/>
              </w:rPr>
            </w:pPr>
            <w:r>
              <w:rPr>
                <w:rFonts w:asciiTheme="minorHAnsi" w:hAnsiTheme="minorHAnsi"/>
                <w:bCs/>
              </w:rPr>
              <w:t>JB tabled a buildings review report (copy attached). He highlighted the immediate issues that needed to be addressed, namely the penetrating damp and external painting. We were waiting for estimate of costs to resolve the damp as soon as possible and agreed external painting should be scheduled for better weather in spring. Lower priority</w:t>
            </w:r>
            <w:r w:rsidR="00F74479">
              <w:rPr>
                <w:rFonts w:asciiTheme="minorHAnsi" w:hAnsiTheme="minorHAnsi"/>
                <w:bCs/>
              </w:rPr>
              <w:t xml:space="preserve"> jobs</w:t>
            </w:r>
            <w:r>
              <w:rPr>
                <w:rFonts w:asciiTheme="minorHAnsi" w:hAnsiTheme="minorHAnsi"/>
                <w:bCs/>
              </w:rPr>
              <w:t xml:space="preserve"> were internal painting</w:t>
            </w:r>
            <w:r w:rsidR="00F74479">
              <w:rPr>
                <w:rFonts w:asciiTheme="minorHAnsi" w:hAnsiTheme="minorHAnsi"/>
                <w:bCs/>
              </w:rPr>
              <w:t>,</w:t>
            </w:r>
            <w:r>
              <w:rPr>
                <w:rFonts w:asciiTheme="minorHAnsi" w:hAnsiTheme="minorHAnsi"/>
                <w:bCs/>
              </w:rPr>
              <w:t xml:space="preserve"> addressing the rot in the loading door and the sticking of the front door following damp.</w:t>
            </w:r>
            <w:r w:rsidR="00AA36AC">
              <w:rPr>
                <w:rFonts w:asciiTheme="minorHAnsi" w:hAnsiTheme="minorHAnsi"/>
                <w:bCs/>
              </w:rPr>
              <w:t xml:space="preserve"> It was agreed that the kitchen doors be added to the list as they were difficult to close.</w:t>
            </w:r>
          </w:p>
          <w:p w14:paraId="57F2F189" w14:textId="6345B2EB" w:rsidR="00AA36AC" w:rsidRDefault="00AA36AC" w:rsidP="00C90E11">
            <w:pPr>
              <w:rPr>
                <w:rFonts w:asciiTheme="minorHAnsi" w:hAnsiTheme="minorHAnsi"/>
                <w:bCs/>
              </w:rPr>
            </w:pPr>
            <w:r>
              <w:rPr>
                <w:rFonts w:asciiTheme="minorHAnsi" w:hAnsiTheme="minorHAnsi"/>
                <w:bCs/>
              </w:rPr>
              <w:t>JB was thanked for producing this useful report.</w:t>
            </w:r>
          </w:p>
          <w:p w14:paraId="1AEE5FC5" w14:textId="77777777" w:rsidR="00AA36AC" w:rsidRDefault="00AA36AC" w:rsidP="00C90E11">
            <w:pPr>
              <w:rPr>
                <w:rFonts w:asciiTheme="minorHAnsi" w:hAnsiTheme="minorHAnsi"/>
                <w:bCs/>
              </w:rPr>
            </w:pPr>
          </w:p>
          <w:p w14:paraId="40EA3AE0" w14:textId="5CCCB1BC" w:rsidR="00AA36AC" w:rsidRDefault="00AA36AC" w:rsidP="00C90E11">
            <w:pPr>
              <w:rPr>
                <w:rFonts w:asciiTheme="minorHAnsi" w:hAnsiTheme="minorHAnsi"/>
                <w:bCs/>
              </w:rPr>
            </w:pPr>
            <w:r>
              <w:rPr>
                <w:rFonts w:asciiTheme="minorHAnsi" w:hAnsiTheme="minorHAnsi"/>
                <w:bCs/>
              </w:rPr>
              <w:t>The building report to be routinely reviewed at future meeting</w:t>
            </w:r>
            <w:r w:rsidR="00D349A6">
              <w:rPr>
                <w:rFonts w:asciiTheme="minorHAnsi" w:hAnsiTheme="minorHAnsi"/>
                <w:bCs/>
              </w:rPr>
              <w:t>s</w:t>
            </w:r>
            <w:r>
              <w:rPr>
                <w:rFonts w:asciiTheme="minorHAnsi" w:hAnsiTheme="minorHAnsi"/>
                <w:bCs/>
              </w:rPr>
              <w:t xml:space="preserve"> under the regular “Maintenance and Risk Assessment Review” agenda item.</w:t>
            </w:r>
          </w:p>
          <w:p w14:paraId="42615249" w14:textId="027F0777" w:rsidR="00340281" w:rsidRPr="00340281" w:rsidRDefault="00340281" w:rsidP="00C90E11">
            <w:pPr>
              <w:rPr>
                <w:rFonts w:asciiTheme="minorHAnsi" w:hAnsiTheme="minorHAnsi"/>
                <w:bCs/>
              </w:rPr>
            </w:pPr>
          </w:p>
        </w:tc>
        <w:tc>
          <w:tcPr>
            <w:tcW w:w="1264" w:type="dxa"/>
          </w:tcPr>
          <w:p w14:paraId="139B5F6E" w14:textId="77777777" w:rsidR="008A1CB2" w:rsidRDefault="008A1CB2" w:rsidP="00C90E11">
            <w:pPr>
              <w:jc w:val="right"/>
              <w:rPr>
                <w:rFonts w:asciiTheme="minorHAnsi" w:hAnsiTheme="minorHAnsi" w:cstheme="minorHAnsi"/>
                <w:bCs/>
              </w:rPr>
            </w:pPr>
          </w:p>
          <w:p w14:paraId="48A95821" w14:textId="77777777" w:rsidR="00AA36AC" w:rsidRDefault="00AA36AC" w:rsidP="00C90E11">
            <w:pPr>
              <w:jc w:val="right"/>
              <w:rPr>
                <w:rFonts w:asciiTheme="minorHAnsi" w:hAnsiTheme="minorHAnsi" w:cstheme="minorHAnsi"/>
                <w:bCs/>
              </w:rPr>
            </w:pPr>
          </w:p>
          <w:p w14:paraId="51235D22" w14:textId="77777777" w:rsidR="00AA36AC" w:rsidRDefault="00AA36AC" w:rsidP="00C90E11">
            <w:pPr>
              <w:jc w:val="right"/>
              <w:rPr>
                <w:rFonts w:asciiTheme="minorHAnsi" w:hAnsiTheme="minorHAnsi" w:cstheme="minorHAnsi"/>
                <w:bCs/>
              </w:rPr>
            </w:pPr>
          </w:p>
          <w:p w14:paraId="7E5092BE" w14:textId="77777777" w:rsidR="00AA36AC" w:rsidRDefault="00AA36AC" w:rsidP="00C90E11">
            <w:pPr>
              <w:jc w:val="right"/>
              <w:rPr>
                <w:rFonts w:asciiTheme="minorHAnsi" w:hAnsiTheme="minorHAnsi" w:cstheme="minorHAnsi"/>
                <w:bCs/>
              </w:rPr>
            </w:pPr>
            <w:r>
              <w:rPr>
                <w:rFonts w:asciiTheme="minorHAnsi" w:hAnsiTheme="minorHAnsi" w:cstheme="minorHAnsi"/>
                <w:bCs/>
              </w:rPr>
              <w:t>JB/BM</w:t>
            </w:r>
          </w:p>
          <w:p w14:paraId="36C4A9DB" w14:textId="77777777" w:rsidR="00AA36AC" w:rsidRDefault="00AA36AC" w:rsidP="00C90E11">
            <w:pPr>
              <w:jc w:val="right"/>
              <w:rPr>
                <w:rFonts w:asciiTheme="minorHAnsi" w:hAnsiTheme="minorHAnsi" w:cstheme="minorHAnsi"/>
                <w:bCs/>
              </w:rPr>
            </w:pPr>
          </w:p>
          <w:p w14:paraId="07578C5B" w14:textId="77777777" w:rsidR="00AA36AC" w:rsidRDefault="00AA36AC" w:rsidP="00C90E11">
            <w:pPr>
              <w:jc w:val="right"/>
              <w:rPr>
                <w:rFonts w:asciiTheme="minorHAnsi" w:hAnsiTheme="minorHAnsi" w:cstheme="minorHAnsi"/>
                <w:bCs/>
              </w:rPr>
            </w:pPr>
          </w:p>
          <w:p w14:paraId="53EE845F" w14:textId="77777777" w:rsidR="00AA36AC" w:rsidRDefault="00AA36AC" w:rsidP="00AA36AC">
            <w:pPr>
              <w:jc w:val="right"/>
              <w:rPr>
                <w:rFonts w:asciiTheme="minorHAnsi" w:hAnsiTheme="minorHAnsi" w:cstheme="minorHAnsi"/>
                <w:bCs/>
              </w:rPr>
            </w:pPr>
            <w:r>
              <w:rPr>
                <w:rFonts w:asciiTheme="minorHAnsi" w:hAnsiTheme="minorHAnsi" w:cstheme="minorHAnsi"/>
                <w:bCs/>
              </w:rPr>
              <w:t>JB</w:t>
            </w:r>
          </w:p>
          <w:p w14:paraId="757E52E1" w14:textId="77777777" w:rsidR="00AA36AC" w:rsidRDefault="00AA36AC" w:rsidP="00AA36AC">
            <w:pPr>
              <w:jc w:val="right"/>
              <w:rPr>
                <w:rFonts w:asciiTheme="minorHAnsi" w:hAnsiTheme="minorHAnsi" w:cstheme="minorHAnsi"/>
                <w:bCs/>
              </w:rPr>
            </w:pPr>
          </w:p>
          <w:p w14:paraId="18263BE7" w14:textId="77777777" w:rsidR="00AA36AC" w:rsidRDefault="00AA36AC" w:rsidP="00AA36AC">
            <w:pPr>
              <w:jc w:val="right"/>
              <w:rPr>
                <w:rFonts w:asciiTheme="minorHAnsi" w:hAnsiTheme="minorHAnsi" w:cstheme="minorHAnsi"/>
                <w:bCs/>
              </w:rPr>
            </w:pPr>
          </w:p>
          <w:p w14:paraId="382D3A1C" w14:textId="77777777" w:rsidR="00AA36AC" w:rsidRDefault="00AA36AC" w:rsidP="00AA36AC">
            <w:pPr>
              <w:jc w:val="right"/>
              <w:rPr>
                <w:rFonts w:asciiTheme="minorHAnsi" w:hAnsiTheme="minorHAnsi" w:cstheme="minorHAnsi"/>
                <w:bCs/>
              </w:rPr>
            </w:pPr>
          </w:p>
          <w:p w14:paraId="3CFC69D3" w14:textId="3E667EBC" w:rsidR="00AA36AC" w:rsidRPr="00655CB3" w:rsidRDefault="00AA36AC" w:rsidP="00AA36AC">
            <w:pPr>
              <w:jc w:val="right"/>
              <w:rPr>
                <w:rFonts w:asciiTheme="minorHAnsi" w:hAnsiTheme="minorHAnsi" w:cstheme="minorHAnsi"/>
                <w:bCs/>
              </w:rPr>
            </w:pPr>
            <w:r>
              <w:rPr>
                <w:rFonts w:asciiTheme="minorHAnsi" w:hAnsiTheme="minorHAnsi" w:cstheme="minorHAnsi"/>
                <w:bCs/>
              </w:rPr>
              <w:t>MB</w:t>
            </w:r>
          </w:p>
        </w:tc>
      </w:tr>
      <w:tr w:rsidR="00EB7E25" w14:paraId="22011337" w14:textId="77777777">
        <w:tc>
          <w:tcPr>
            <w:tcW w:w="9464" w:type="dxa"/>
          </w:tcPr>
          <w:p w14:paraId="3B594C84" w14:textId="77777777" w:rsidR="00F133AC" w:rsidRDefault="008A1CB2" w:rsidP="00C90E11">
            <w:pPr>
              <w:rPr>
                <w:rFonts w:asciiTheme="minorHAnsi" w:hAnsiTheme="minorHAnsi"/>
                <w:b/>
              </w:rPr>
            </w:pPr>
            <w:r>
              <w:rPr>
                <w:rFonts w:asciiTheme="minorHAnsi" w:hAnsiTheme="minorHAnsi"/>
                <w:b/>
              </w:rPr>
              <w:t>6</w:t>
            </w:r>
            <w:r w:rsidR="00FA2ED4">
              <w:rPr>
                <w:rFonts w:asciiTheme="minorHAnsi" w:hAnsiTheme="minorHAnsi"/>
                <w:b/>
              </w:rPr>
              <w:t>.</w:t>
            </w:r>
            <w:r w:rsidR="00FA2ED4" w:rsidRPr="00466273">
              <w:rPr>
                <w:rFonts w:asciiTheme="minorHAnsi" w:hAnsiTheme="minorHAnsi"/>
                <w:b/>
              </w:rPr>
              <w:t xml:space="preserve"> </w:t>
            </w:r>
            <w:r w:rsidR="00C90E11">
              <w:rPr>
                <w:rFonts w:asciiTheme="minorHAnsi" w:hAnsiTheme="minorHAnsi"/>
                <w:b/>
              </w:rPr>
              <w:t xml:space="preserve">Events </w:t>
            </w:r>
          </w:p>
          <w:p w14:paraId="0B5B7410" w14:textId="77777777" w:rsidR="00AA36AC" w:rsidRDefault="00AA36AC" w:rsidP="00C90E11">
            <w:pPr>
              <w:rPr>
                <w:rFonts w:asciiTheme="minorHAnsi" w:hAnsiTheme="minorHAnsi"/>
                <w:bCs/>
              </w:rPr>
            </w:pPr>
            <w:r>
              <w:rPr>
                <w:rFonts w:asciiTheme="minorHAnsi" w:hAnsiTheme="minorHAnsi"/>
                <w:bCs/>
                <w:u w:val="single"/>
              </w:rPr>
              <w:t>Review of events since last meeting</w:t>
            </w:r>
          </w:p>
          <w:p w14:paraId="6A631F66" w14:textId="77777777" w:rsidR="00AA36AC" w:rsidRDefault="00AA36AC" w:rsidP="00C90E11">
            <w:pPr>
              <w:rPr>
                <w:rFonts w:asciiTheme="minorHAnsi" w:hAnsiTheme="minorHAnsi"/>
                <w:bCs/>
              </w:rPr>
            </w:pPr>
            <w:r>
              <w:rPr>
                <w:rFonts w:asciiTheme="minorHAnsi" w:hAnsiTheme="minorHAnsi"/>
                <w:bCs/>
              </w:rPr>
              <w:t>BM checking if Ballroom Dancing class was continuing.</w:t>
            </w:r>
          </w:p>
          <w:p w14:paraId="4F033C74" w14:textId="1E65E7AB" w:rsidR="00AA36AC" w:rsidRDefault="00AA36AC" w:rsidP="00C90E11">
            <w:pPr>
              <w:rPr>
                <w:rFonts w:asciiTheme="minorHAnsi" w:hAnsiTheme="minorHAnsi"/>
                <w:bCs/>
              </w:rPr>
            </w:pPr>
            <w:r>
              <w:rPr>
                <w:rFonts w:asciiTheme="minorHAnsi" w:hAnsiTheme="minorHAnsi"/>
                <w:bCs/>
              </w:rPr>
              <w:t>All the other events ha</w:t>
            </w:r>
            <w:r w:rsidR="00D349A6">
              <w:rPr>
                <w:rFonts w:asciiTheme="minorHAnsi" w:hAnsiTheme="minorHAnsi"/>
                <w:bCs/>
              </w:rPr>
              <w:t>d</w:t>
            </w:r>
            <w:r>
              <w:rPr>
                <w:rFonts w:asciiTheme="minorHAnsi" w:hAnsiTheme="minorHAnsi"/>
                <w:bCs/>
              </w:rPr>
              <w:t xml:space="preserve"> gone well and the Board were particularly pleased to hear of the excellent turn-out for “Uncle Vincent” and thanked Linda Kinsman-Blake for organising.</w:t>
            </w:r>
          </w:p>
          <w:p w14:paraId="2D78EAE1" w14:textId="77777777" w:rsidR="000D3862" w:rsidRDefault="00AA36AC" w:rsidP="00C90E11">
            <w:pPr>
              <w:rPr>
                <w:rFonts w:asciiTheme="minorHAnsi" w:hAnsiTheme="minorHAnsi"/>
                <w:bCs/>
              </w:rPr>
            </w:pPr>
            <w:r>
              <w:rPr>
                <w:rFonts w:asciiTheme="minorHAnsi" w:hAnsiTheme="minorHAnsi"/>
                <w:bCs/>
              </w:rPr>
              <w:t>Following a query raised by the Salsa teacher about music licence</w:t>
            </w:r>
            <w:r w:rsidR="000D3862">
              <w:rPr>
                <w:rFonts w:asciiTheme="minorHAnsi" w:hAnsiTheme="minorHAnsi"/>
                <w:bCs/>
              </w:rPr>
              <w:t>s</w:t>
            </w:r>
            <w:r>
              <w:rPr>
                <w:rFonts w:asciiTheme="minorHAnsi" w:hAnsiTheme="minorHAnsi"/>
                <w:bCs/>
              </w:rPr>
              <w:t>, the Board considered the advice received from PPLPRS regarding what licence the Hall needed. It was agreed that this needed further clarification</w:t>
            </w:r>
            <w:r w:rsidR="000D3862">
              <w:rPr>
                <w:rFonts w:asciiTheme="minorHAnsi" w:hAnsiTheme="minorHAnsi"/>
                <w:bCs/>
              </w:rPr>
              <w:t xml:space="preserve"> and to that end JM, MB and LG to discuss the matter again with PPLPRS.</w:t>
            </w:r>
          </w:p>
          <w:p w14:paraId="7345666F" w14:textId="77777777" w:rsidR="000D3862" w:rsidRDefault="000D3862" w:rsidP="00C90E11">
            <w:pPr>
              <w:rPr>
                <w:rFonts w:asciiTheme="minorHAnsi" w:hAnsiTheme="minorHAnsi"/>
                <w:bCs/>
              </w:rPr>
            </w:pPr>
          </w:p>
          <w:p w14:paraId="79C20572" w14:textId="77777777" w:rsidR="00AA36AC" w:rsidRDefault="000D3862" w:rsidP="00C90E11">
            <w:pPr>
              <w:rPr>
                <w:rFonts w:asciiTheme="minorHAnsi" w:hAnsiTheme="minorHAnsi"/>
                <w:bCs/>
                <w:u w:val="single"/>
              </w:rPr>
            </w:pPr>
            <w:r w:rsidRPr="000D3862">
              <w:rPr>
                <w:rFonts w:asciiTheme="minorHAnsi" w:hAnsiTheme="minorHAnsi"/>
                <w:bCs/>
                <w:u w:val="single"/>
              </w:rPr>
              <w:t>Forthcoming events and nominated coordinators</w:t>
            </w:r>
            <w:r w:rsidR="00AA36AC" w:rsidRPr="000D3862">
              <w:rPr>
                <w:rFonts w:asciiTheme="minorHAnsi" w:hAnsiTheme="minorHAnsi"/>
                <w:bCs/>
                <w:u w:val="single"/>
              </w:rPr>
              <w:t xml:space="preserve"> </w:t>
            </w:r>
          </w:p>
          <w:p w14:paraId="24725B53" w14:textId="0EE0AD6D" w:rsidR="00202FC9" w:rsidRPr="00202FC9" w:rsidRDefault="00202FC9" w:rsidP="00C90E11">
            <w:pPr>
              <w:rPr>
                <w:rFonts w:asciiTheme="minorHAnsi" w:hAnsiTheme="minorHAnsi"/>
                <w:bCs/>
              </w:rPr>
            </w:pPr>
            <w:r>
              <w:rPr>
                <w:rFonts w:asciiTheme="minorHAnsi" w:hAnsiTheme="minorHAnsi"/>
                <w:bCs/>
              </w:rPr>
              <w:t>H</w:t>
            </w:r>
            <w:r w:rsidRPr="00202FC9">
              <w:rPr>
                <w:rFonts w:asciiTheme="minorHAnsi" w:hAnsiTheme="minorHAnsi"/>
                <w:bCs/>
              </w:rPr>
              <w:t xml:space="preserve">all </w:t>
            </w:r>
            <w:r>
              <w:rPr>
                <w:rFonts w:asciiTheme="minorHAnsi" w:hAnsiTheme="minorHAnsi"/>
                <w:bCs/>
              </w:rPr>
              <w:t xml:space="preserve">Xmas </w:t>
            </w:r>
            <w:r w:rsidRPr="00202FC9">
              <w:rPr>
                <w:rFonts w:asciiTheme="minorHAnsi" w:hAnsiTheme="minorHAnsi"/>
                <w:bCs/>
              </w:rPr>
              <w:t>decorations and external lights to be put up</w:t>
            </w:r>
            <w:r>
              <w:rPr>
                <w:rFonts w:asciiTheme="minorHAnsi" w:hAnsiTheme="minorHAnsi"/>
                <w:bCs/>
              </w:rPr>
              <w:t>. Time to be arranged.</w:t>
            </w:r>
            <w:r w:rsidRPr="00202FC9">
              <w:rPr>
                <w:rFonts w:asciiTheme="minorHAnsi" w:hAnsiTheme="minorHAnsi"/>
                <w:bCs/>
              </w:rPr>
              <w:t xml:space="preserve"> </w:t>
            </w:r>
          </w:p>
          <w:p w14:paraId="6CE300CC" w14:textId="77777777" w:rsidR="00202FC9" w:rsidRDefault="00202FC9" w:rsidP="00C90E11">
            <w:pPr>
              <w:rPr>
                <w:rFonts w:asciiTheme="minorHAnsi" w:hAnsiTheme="minorHAnsi"/>
                <w:bCs/>
                <w:i/>
                <w:iCs/>
              </w:rPr>
            </w:pPr>
          </w:p>
          <w:p w14:paraId="6117C415" w14:textId="37689686" w:rsidR="000D3862" w:rsidRDefault="000D3862" w:rsidP="00C90E11">
            <w:pPr>
              <w:rPr>
                <w:rFonts w:asciiTheme="minorHAnsi" w:hAnsiTheme="minorHAnsi"/>
                <w:bCs/>
              </w:rPr>
            </w:pPr>
            <w:r w:rsidRPr="000D3862">
              <w:rPr>
                <w:rFonts w:asciiTheme="minorHAnsi" w:hAnsiTheme="minorHAnsi"/>
                <w:bCs/>
                <w:i/>
                <w:iCs/>
              </w:rPr>
              <w:t>Xmas film night</w:t>
            </w:r>
            <w:r w:rsidRPr="000D3862">
              <w:rPr>
                <w:rFonts w:asciiTheme="minorHAnsi" w:hAnsiTheme="minorHAnsi"/>
                <w:bCs/>
              </w:rPr>
              <w:t xml:space="preserve"> </w:t>
            </w:r>
            <w:r>
              <w:rPr>
                <w:rFonts w:asciiTheme="minorHAnsi" w:hAnsiTheme="minorHAnsi"/>
                <w:bCs/>
              </w:rPr>
              <w:t>: 7 December at 7:00pm</w:t>
            </w:r>
            <w:r w:rsidR="00202FC9">
              <w:rPr>
                <w:rFonts w:asciiTheme="minorHAnsi" w:hAnsiTheme="minorHAnsi"/>
                <w:bCs/>
              </w:rPr>
              <w:t>.</w:t>
            </w:r>
            <w:r>
              <w:rPr>
                <w:rFonts w:asciiTheme="minorHAnsi" w:hAnsiTheme="minorHAnsi"/>
                <w:bCs/>
              </w:rPr>
              <w:t xml:space="preserve"> </w:t>
            </w:r>
            <w:r w:rsidR="00D54372">
              <w:rPr>
                <w:rFonts w:asciiTheme="minorHAnsi" w:hAnsiTheme="minorHAnsi"/>
                <w:bCs/>
              </w:rPr>
              <w:t>“The Mupp</w:t>
            </w:r>
            <w:r w:rsidR="00F74479">
              <w:rPr>
                <w:rFonts w:asciiTheme="minorHAnsi" w:hAnsiTheme="minorHAnsi"/>
                <w:bCs/>
              </w:rPr>
              <w:t>e</w:t>
            </w:r>
            <w:r w:rsidR="00D54372">
              <w:rPr>
                <w:rFonts w:asciiTheme="minorHAnsi" w:hAnsiTheme="minorHAnsi"/>
                <w:bCs/>
              </w:rPr>
              <w:t xml:space="preserve">t’s Christmas Carol”. </w:t>
            </w:r>
            <w:r w:rsidR="00202FC9">
              <w:rPr>
                <w:rFonts w:asciiTheme="minorHAnsi" w:hAnsiTheme="minorHAnsi"/>
                <w:bCs/>
              </w:rPr>
              <w:t>W</w:t>
            </w:r>
            <w:r>
              <w:rPr>
                <w:rFonts w:asciiTheme="minorHAnsi" w:hAnsiTheme="minorHAnsi"/>
                <w:bCs/>
              </w:rPr>
              <w:t>ine, soft drinks and nibbles to be served.</w:t>
            </w:r>
          </w:p>
          <w:p w14:paraId="5FC29A44" w14:textId="43E471EF" w:rsidR="000D3862" w:rsidRDefault="000D3862" w:rsidP="00C90E11">
            <w:pPr>
              <w:rPr>
                <w:rFonts w:asciiTheme="minorHAnsi" w:hAnsiTheme="minorHAnsi"/>
                <w:bCs/>
              </w:rPr>
            </w:pPr>
            <w:r w:rsidRPr="000D3862">
              <w:rPr>
                <w:rFonts w:asciiTheme="minorHAnsi" w:hAnsiTheme="minorHAnsi"/>
                <w:bCs/>
                <w:i/>
                <w:iCs/>
              </w:rPr>
              <w:t>Wreath making</w:t>
            </w:r>
            <w:r>
              <w:rPr>
                <w:rFonts w:asciiTheme="minorHAnsi" w:hAnsiTheme="minorHAnsi"/>
                <w:bCs/>
              </w:rPr>
              <w:t xml:space="preserve"> : 15 December at 2:00pm organised by Craft &amp; Chat Group.</w:t>
            </w:r>
          </w:p>
          <w:p w14:paraId="6450F724" w14:textId="23D9CD61" w:rsidR="000D3862" w:rsidRDefault="000D3862" w:rsidP="00C90E11">
            <w:pPr>
              <w:rPr>
                <w:rFonts w:asciiTheme="minorHAnsi" w:hAnsiTheme="minorHAnsi"/>
                <w:bCs/>
              </w:rPr>
            </w:pPr>
            <w:r w:rsidRPr="000D3862">
              <w:rPr>
                <w:rFonts w:asciiTheme="minorHAnsi" w:hAnsiTheme="minorHAnsi"/>
                <w:bCs/>
                <w:i/>
                <w:iCs/>
              </w:rPr>
              <w:t>Xmas Carols</w:t>
            </w:r>
            <w:r>
              <w:rPr>
                <w:rFonts w:asciiTheme="minorHAnsi" w:hAnsiTheme="minorHAnsi"/>
                <w:bCs/>
              </w:rPr>
              <w:t xml:space="preserve"> : Saturday 20 December at 5:30pm. CM to coordinate carols</w:t>
            </w:r>
            <w:r w:rsidR="00D349A6">
              <w:rPr>
                <w:rFonts w:asciiTheme="minorHAnsi" w:hAnsiTheme="minorHAnsi"/>
                <w:bCs/>
              </w:rPr>
              <w:t xml:space="preserve">, </w:t>
            </w:r>
            <w:r>
              <w:rPr>
                <w:rFonts w:asciiTheme="minorHAnsi" w:hAnsiTheme="minorHAnsi"/>
                <w:bCs/>
              </w:rPr>
              <w:t>LG to get mince pies and mulled apple juice</w:t>
            </w:r>
            <w:r w:rsidR="00D349A6">
              <w:rPr>
                <w:rFonts w:asciiTheme="minorHAnsi" w:hAnsiTheme="minorHAnsi"/>
                <w:bCs/>
              </w:rPr>
              <w:t xml:space="preserve"> and BM to make mulled wine.</w:t>
            </w:r>
            <w:r>
              <w:rPr>
                <w:rFonts w:asciiTheme="minorHAnsi" w:hAnsiTheme="minorHAnsi"/>
                <w:bCs/>
              </w:rPr>
              <w:t xml:space="preserve"> MB to coordinate publicity to village residents.</w:t>
            </w:r>
          </w:p>
          <w:p w14:paraId="4217527E" w14:textId="77777777" w:rsidR="00202FC9" w:rsidRDefault="00202FC9" w:rsidP="00202FC9">
            <w:pPr>
              <w:rPr>
                <w:rFonts w:asciiTheme="minorHAnsi" w:hAnsiTheme="minorHAnsi"/>
                <w:bCs/>
              </w:rPr>
            </w:pPr>
            <w:r>
              <w:rPr>
                <w:rFonts w:asciiTheme="minorHAnsi" w:hAnsiTheme="minorHAnsi"/>
                <w:bCs/>
              </w:rPr>
              <w:t>LG to check if Angus Young would be available to sing.</w:t>
            </w:r>
          </w:p>
          <w:p w14:paraId="26CCA915" w14:textId="257A4519" w:rsidR="00F74479" w:rsidRDefault="000D3862" w:rsidP="00C90E11">
            <w:pPr>
              <w:rPr>
                <w:rFonts w:asciiTheme="minorHAnsi" w:hAnsiTheme="minorHAnsi"/>
                <w:bCs/>
              </w:rPr>
            </w:pPr>
            <w:r w:rsidRPr="000D3862">
              <w:rPr>
                <w:rFonts w:asciiTheme="minorHAnsi" w:hAnsiTheme="minorHAnsi"/>
                <w:bCs/>
                <w:i/>
                <w:iCs/>
              </w:rPr>
              <w:t>Village Xmas Social</w:t>
            </w:r>
            <w:r>
              <w:rPr>
                <w:rFonts w:asciiTheme="minorHAnsi" w:hAnsiTheme="minorHAnsi"/>
                <w:bCs/>
              </w:rPr>
              <w:t xml:space="preserve"> : Saturday 20 December at 6:30pm. Invitation to all village residents to </w:t>
            </w:r>
            <w:r w:rsidR="00202FC9">
              <w:rPr>
                <w:rFonts w:asciiTheme="minorHAnsi" w:hAnsiTheme="minorHAnsi"/>
                <w:bCs/>
              </w:rPr>
              <w:t>come along with food to share, BYOB with tea and coffee provided</w:t>
            </w:r>
            <w:r w:rsidR="00474E2C">
              <w:rPr>
                <w:rFonts w:asciiTheme="minorHAnsi" w:hAnsiTheme="minorHAnsi"/>
                <w:bCs/>
              </w:rPr>
              <w:t xml:space="preserve"> by the Hall</w:t>
            </w:r>
            <w:r w:rsidR="00202FC9">
              <w:rPr>
                <w:rFonts w:asciiTheme="minorHAnsi" w:hAnsiTheme="minorHAnsi"/>
                <w:bCs/>
              </w:rPr>
              <w:t xml:space="preserve">. </w:t>
            </w:r>
            <w:r w:rsidR="00F74479">
              <w:rPr>
                <w:rFonts w:asciiTheme="minorHAnsi" w:hAnsiTheme="minorHAnsi"/>
                <w:bCs/>
              </w:rPr>
              <w:t xml:space="preserve">Any games would be welcome. </w:t>
            </w:r>
          </w:p>
          <w:p w14:paraId="640D0BCB" w14:textId="467F9039" w:rsidR="000D3862" w:rsidRDefault="00202FC9" w:rsidP="00C90E11">
            <w:pPr>
              <w:rPr>
                <w:rFonts w:asciiTheme="minorHAnsi" w:hAnsiTheme="minorHAnsi"/>
                <w:bCs/>
              </w:rPr>
            </w:pPr>
            <w:r>
              <w:rPr>
                <w:rFonts w:asciiTheme="minorHAnsi" w:hAnsiTheme="minorHAnsi"/>
                <w:bCs/>
              </w:rPr>
              <w:t>To be made clear that the carol singing and social are separate events</w:t>
            </w:r>
            <w:r w:rsidR="00F74479">
              <w:rPr>
                <w:rFonts w:asciiTheme="minorHAnsi" w:hAnsiTheme="minorHAnsi"/>
                <w:bCs/>
              </w:rPr>
              <w:t>,</w:t>
            </w:r>
            <w:r>
              <w:rPr>
                <w:rFonts w:asciiTheme="minorHAnsi" w:hAnsiTheme="minorHAnsi"/>
                <w:bCs/>
              </w:rPr>
              <w:t xml:space="preserve"> and that people are welcome one or other or both.</w:t>
            </w:r>
            <w:r w:rsidR="00F74479">
              <w:rPr>
                <w:rFonts w:asciiTheme="minorHAnsi" w:hAnsiTheme="minorHAnsi"/>
                <w:bCs/>
              </w:rPr>
              <w:t>.</w:t>
            </w:r>
          </w:p>
          <w:p w14:paraId="67ADA692" w14:textId="66624D8B" w:rsidR="00202FC9" w:rsidRDefault="00202FC9" w:rsidP="00C90E11">
            <w:pPr>
              <w:rPr>
                <w:rFonts w:asciiTheme="minorHAnsi" w:hAnsiTheme="minorHAnsi"/>
                <w:bCs/>
              </w:rPr>
            </w:pPr>
            <w:r w:rsidRPr="00202FC9">
              <w:rPr>
                <w:rFonts w:asciiTheme="minorHAnsi" w:hAnsiTheme="minorHAnsi"/>
                <w:bCs/>
                <w:i/>
                <w:iCs/>
              </w:rPr>
              <w:t>Hogmanay</w:t>
            </w:r>
            <w:r>
              <w:rPr>
                <w:rFonts w:asciiTheme="minorHAnsi" w:hAnsiTheme="minorHAnsi"/>
                <w:bCs/>
              </w:rPr>
              <w:t xml:space="preserve"> : 31 December at 9:00pm. Usual evening </w:t>
            </w:r>
            <w:r w:rsidR="00D54372">
              <w:rPr>
                <w:rFonts w:asciiTheme="minorHAnsi" w:hAnsiTheme="minorHAnsi"/>
                <w:bCs/>
              </w:rPr>
              <w:t>for</w:t>
            </w:r>
            <w:r>
              <w:rPr>
                <w:rFonts w:asciiTheme="minorHAnsi" w:hAnsiTheme="minorHAnsi"/>
                <w:bCs/>
              </w:rPr>
              <w:t xml:space="preserve"> </w:t>
            </w:r>
            <w:r w:rsidR="00474E2C">
              <w:rPr>
                <w:rFonts w:asciiTheme="minorHAnsi" w:hAnsiTheme="minorHAnsi"/>
                <w:bCs/>
              </w:rPr>
              <w:t xml:space="preserve">Smailholm </w:t>
            </w:r>
            <w:r>
              <w:rPr>
                <w:rFonts w:asciiTheme="minorHAnsi" w:hAnsiTheme="minorHAnsi"/>
                <w:bCs/>
              </w:rPr>
              <w:t xml:space="preserve">residents to come </w:t>
            </w:r>
            <w:r w:rsidR="00D54372">
              <w:rPr>
                <w:rFonts w:asciiTheme="minorHAnsi" w:hAnsiTheme="minorHAnsi"/>
                <w:bCs/>
              </w:rPr>
              <w:t xml:space="preserve">together </w:t>
            </w:r>
            <w:r>
              <w:rPr>
                <w:rFonts w:asciiTheme="minorHAnsi" w:hAnsiTheme="minorHAnsi"/>
                <w:bCs/>
              </w:rPr>
              <w:t>to celebrate Hogmanay. Shared nibbles</w:t>
            </w:r>
            <w:r w:rsidR="00D54372">
              <w:rPr>
                <w:rFonts w:asciiTheme="minorHAnsi" w:hAnsiTheme="minorHAnsi"/>
                <w:bCs/>
              </w:rPr>
              <w:t xml:space="preserve"> and BYOB.</w:t>
            </w:r>
            <w:r>
              <w:rPr>
                <w:rFonts w:asciiTheme="minorHAnsi" w:hAnsiTheme="minorHAnsi"/>
                <w:bCs/>
              </w:rPr>
              <w:t xml:space="preserve"> Music Group to be asked </w:t>
            </w:r>
            <w:r w:rsidR="00D54372">
              <w:rPr>
                <w:rFonts w:asciiTheme="minorHAnsi" w:hAnsiTheme="minorHAnsi"/>
                <w:bCs/>
              </w:rPr>
              <w:t>if it can provide some entertainment/singalong.</w:t>
            </w:r>
          </w:p>
          <w:p w14:paraId="57995107" w14:textId="39FC7008" w:rsidR="00D54372" w:rsidRDefault="00D54372" w:rsidP="00C90E11">
            <w:pPr>
              <w:rPr>
                <w:rFonts w:asciiTheme="minorHAnsi" w:hAnsiTheme="minorHAnsi"/>
                <w:bCs/>
              </w:rPr>
            </w:pPr>
            <w:r>
              <w:rPr>
                <w:rFonts w:asciiTheme="minorHAnsi" w:hAnsiTheme="minorHAnsi"/>
                <w:bCs/>
              </w:rPr>
              <w:t>Possibility of a quiz by Jeff Mason</w:t>
            </w:r>
            <w:r w:rsidR="00E13263">
              <w:rPr>
                <w:rFonts w:asciiTheme="minorHAnsi" w:hAnsiTheme="minorHAnsi"/>
                <w:bCs/>
              </w:rPr>
              <w:t>,</w:t>
            </w:r>
            <w:r>
              <w:rPr>
                <w:rFonts w:asciiTheme="minorHAnsi" w:hAnsiTheme="minorHAnsi"/>
                <w:bCs/>
              </w:rPr>
              <w:t xml:space="preserve"> or if not DH.</w:t>
            </w:r>
          </w:p>
          <w:p w14:paraId="02AD6011" w14:textId="77777777" w:rsidR="00D538C0" w:rsidRDefault="00D538C0" w:rsidP="00C90E11">
            <w:pPr>
              <w:rPr>
                <w:rFonts w:asciiTheme="minorHAnsi" w:hAnsiTheme="minorHAnsi"/>
                <w:bCs/>
              </w:rPr>
            </w:pPr>
            <w:r>
              <w:rPr>
                <w:rFonts w:asciiTheme="minorHAnsi" w:hAnsiTheme="minorHAnsi"/>
                <w:bCs/>
                <w:i/>
                <w:iCs/>
              </w:rPr>
              <w:t xml:space="preserve">Film Night </w:t>
            </w:r>
            <w:r>
              <w:rPr>
                <w:rFonts w:asciiTheme="minorHAnsi" w:hAnsiTheme="minorHAnsi"/>
                <w:bCs/>
              </w:rPr>
              <w:t>: 11 January at 7:00pm. Film tbc</w:t>
            </w:r>
          </w:p>
          <w:p w14:paraId="5888797B" w14:textId="513F40FF" w:rsidR="00D54372" w:rsidRDefault="00D54372" w:rsidP="00C90E11">
            <w:pPr>
              <w:rPr>
                <w:rFonts w:asciiTheme="minorHAnsi" w:hAnsiTheme="minorHAnsi"/>
                <w:bCs/>
              </w:rPr>
            </w:pPr>
            <w:r w:rsidRPr="00D54372">
              <w:rPr>
                <w:rFonts w:asciiTheme="minorHAnsi" w:hAnsiTheme="minorHAnsi"/>
                <w:bCs/>
                <w:i/>
                <w:iCs/>
              </w:rPr>
              <w:t>Burns Night</w:t>
            </w:r>
            <w:r>
              <w:rPr>
                <w:rFonts w:asciiTheme="minorHAnsi" w:hAnsiTheme="minorHAnsi"/>
                <w:bCs/>
                <w:i/>
                <w:iCs/>
              </w:rPr>
              <w:t xml:space="preserve"> </w:t>
            </w:r>
            <w:r>
              <w:rPr>
                <w:rFonts w:asciiTheme="minorHAnsi" w:hAnsiTheme="minorHAnsi"/>
                <w:bCs/>
              </w:rPr>
              <w:t xml:space="preserve">: possible dates to be checked and confirmed. </w:t>
            </w:r>
          </w:p>
          <w:p w14:paraId="492A5C03" w14:textId="2156638C" w:rsidR="00D54372" w:rsidRDefault="00D54372" w:rsidP="00C90E11">
            <w:pPr>
              <w:rPr>
                <w:rFonts w:asciiTheme="minorHAnsi" w:hAnsiTheme="minorHAnsi"/>
                <w:bCs/>
              </w:rPr>
            </w:pPr>
            <w:r>
              <w:rPr>
                <w:rFonts w:asciiTheme="minorHAnsi" w:hAnsiTheme="minorHAnsi"/>
                <w:bCs/>
              </w:rPr>
              <w:t>Also discuss format of the evening to introduce some change to the event.</w:t>
            </w:r>
          </w:p>
          <w:p w14:paraId="601FF20C" w14:textId="0154ED0A" w:rsidR="00F74479" w:rsidRDefault="00F74479" w:rsidP="00F74479">
            <w:pPr>
              <w:rPr>
                <w:rFonts w:asciiTheme="minorHAnsi" w:hAnsiTheme="minorHAnsi"/>
                <w:bCs/>
              </w:rPr>
            </w:pPr>
            <w:r>
              <w:rPr>
                <w:rFonts w:asciiTheme="minorHAnsi" w:hAnsiTheme="minorHAnsi"/>
                <w:bCs/>
                <w:i/>
                <w:iCs/>
              </w:rPr>
              <w:t xml:space="preserve">Film Night </w:t>
            </w:r>
            <w:r>
              <w:rPr>
                <w:rFonts w:asciiTheme="minorHAnsi" w:hAnsiTheme="minorHAnsi"/>
                <w:bCs/>
              </w:rPr>
              <w:t>: 8 February at 7:00pm. Film tbc</w:t>
            </w:r>
          </w:p>
          <w:p w14:paraId="5E0FD78C" w14:textId="228AE509" w:rsidR="00D54372" w:rsidRDefault="00D54372" w:rsidP="00C90E11">
            <w:pPr>
              <w:rPr>
                <w:rFonts w:asciiTheme="minorHAnsi" w:hAnsiTheme="minorHAnsi"/>
                <w:bCs/>
              </w:rPr>
            </w:pPr>
            <w:r w:rsidRPr="00D54372">
              <w:rPr>
                <w:rFonts w:asciiTheme="minorHAnsi" w:hAnsiTheme="minorHAnsi"/>
                <w:bCs/>
                <w:i/>
                <w:iCs/>
              </w:rPr>
              <w:t>Ceilidh</w:t>
            </w:r>
            <w:r>
              <w:rPr>
                <w:rFonts w:asciiTheme="minorHAnsi" w:hAnsiTheme="minorHAnsi"/>
                <w:bCs/>
              </w:rPr>
              <w:t xml:space="preserve"> : 6 March to be checked for band availability.</w:t>
            </w:r>
          </w:p>
          <w:p w14:paraId="1E7AE870" w14:textId="167B2A6A" w:rsidR="00F74479" w:rsidRDefault="00F74479" w:rsidP="00C90E11">
            <w:pPr>
              <w:rPr>
                <w:rFonts w:asciiTheme="minorHAnsi" w:hAnsiTheme="minorHAnsi"/>
                <w:bCs/>
              </w:rPr>
            </w:pPr>
            <w:r>
              <w:rPr>
                <w:rFonts w:asciiTheme="minorHAnsi" w:hAnsiTheme="minorHAnsi"/>
                <w:bCs/>
                <w:i/>
                <w:iCs/>
              </w:rPr>
              <w:lastRenderedPageBreak/>
              <w:t xml:space="preserve">Film Night </w:t>
            </w:r>
            <w:r>
              <w:rPr>
                <w:rFonts w:asciiTheme="minorHAnsi" w:hAnsiTheme="minorHAnsi"/>
                <w:bCs/>
              </w:rPr>
              <w:t>: 8 March at 7:00pm. Film tbc</w:t>
            </w:r>
          </w:p>
          <w:p w14:paraId="0595CC6D" w14:textId="69E824B6" w:rsidR="00D54372" w:rsidRPr="00D54372" w:rsidRDefault="00D54372" w:rsidP="00C90E11">
            <w:pPr>
              <w:rPr>
                <w:rFonts w:asciiTheme="minorHAnsi" w:hAnsiTheme="minorHAnsi"/>
                <w:bCs/>
              </w:rPr>
            </w:pPr>
            <w:r w:rsidRPr="00D54372">
              <w:rPr>
                <w:rFonts w:asciiTheme="minorHAnsi" w:hAnsiTheme="minorHAnsi"/>
                <w:bCs/>
                <w:i/>
                <w:iCs/>
              </w:rPr>
              <w:t xml:space="preserve">The </w:t>
            </w:r>
            <w:proofErr w:type="spellStart"/>
            <w:r w:rsidRPr="00D54372">
              <w:rPr>
                <w:rFonts w:asciiTheme="minorHAnsi" w:hAnsiTheme="minorHAnsi"/>
                <w:bCs/>
                <w:i/>
                <w:iCs/>
              </w:rPr>
              <w:t>Sorries</w:t>
            </w:r>
            <w:proofErr w:type="spellEnd"/>
            <w:r>
              <w:rPr>
                <w:rFonts w:asciiTheme="minorHAnsi" w:hAnsiTheme="minorHAnsi"/>
                <w:bCs/>
              </w:rPr>
              <w:t xml:space="preserve"> : 20 March 2026, confirmed by LG.</w:t>
            </w:r>
            <w:r w:rsidR="00D349A6">
              <w:rPr>
                <w:rFonts w:asciiTheme="minorHAnsi" w:hAnsiTheme="minorHAnsi"/>
                <w:bCs/>
              </w:rPr>
              <w:t xml:space="preserve"> &amp;0/30 split with £250.00 guaranteed for The </w:t>
            </w:r>
            <w:proofErr w:type="spellStart"/>
            <w:r w:rsidR="00D349A6">
              <w:rPr>
                <w:rFonts w:asciiTheme="minorHAnsi" w:hAnsiTheme="minorHAnsi"/>
                <w:bCs/>
              </w:rPr>
              <w:t>Sorries</w:t>
            </w:r>
            <w:proofErr w:type="spellEnd"/>
            <w:r w:rsidR="00D349A6">
              <w:rPr>
                <w:rFonts w:asciiTheme="minorHAnsi" w:hAnsiTheme="minorHAnsi"/>
                <w:bCs/>
              </w:rPr>
              <w:t>.</w:t>
            </w:r>
          </w:p>
          <w:p w14:paraId="1CDC6CD8" w14:textId="64BB2C8C" w:rsidR="000D3862" w:rsidRDefault="00D54372" w:rsidP="00C90E11">
            <w:pPr>
              <w:rPr>
                <w:rFonts w:asciiTheme="minorHAnsi" w:hAnsiTheme="minorHAnsi"/>
                <w:bCs/>
              </w:rPr>
            </w:pPr>
            <w:r>
              <w:rPr>
                <w:rFonts w:asciiTheme="minorHAnsi" w:hAnsiTheme="minorHAnsi"/>
                <w:bCs/>
              </w:rPr>
              <w:t>Possible events for consideration at next meeting</w:t>
            </w:r>
            <w:r w:rsidR="00E13263">
              <w:rPr>
                <w:rFonts w:asciiTheme="minorHAnsi" w:hAnsiTheme="minorHAnsi"/>
                <w:bCs/>
              </w:rPr>
              <w:t xml:space="preserve"> </w:t>
            </w:r>
            <w:r>
              <w:rPr>
                <w:rFonts w:asciiTheme="minorHAnsi" w:hAnsiTheme="minorHAnsi"/>
                <w:bCs/>
              </w:rPr>
              <w:t>:</w:t>
            </w:r>
            <w:r w:rsidR="00E13263">
              <w:rPr>
                <w:rFonts w:asciiTheme="minorHAnsi" w:hAnsiTheme="minorHAnsi"/>
                <w:bCs/>
              </w:rPr>
              <w:t xml:space="preserve"> ‘</w:t>
            </w:r>
            <w:r>
              <w:rPr>
                <w:rFonts w:asciiTheme="minorHAnsi" w:hAnsiTheme="minorHAnsi"/>
                <w:bCs/>
              </w:rPr>
              <w:t xml:space="preserve">Colourists and </w:t>
            </w:r>
            <w:r w:rsidR="00D538C0">
              <w:rPr>
                <w:rFonts w:asciiTheme="minorHAnsi" w:hAnsiTheme="minorHAnsi"/>
                <w:bCs/>
              </w:rPr>
              <w:t>C</w:t>
            </w:r>
            <w:r>
              <w:rPr>
                <w:rFonts w:asciiTheme="minorHAnsi" w:hAnsiTheme="minorHAnsi"/>
                <w:bCs/>
              </w:rPr>
              <w:t>ocktails</w:t>
            </w:r>
            <w:r w:rsidR="00E13263">
              <w:rPr>
                <w:rFonts w:asciiTheme="minorHAnsi" w:hAnsiTheme="minorHAnsi"/>
                <w:bCs/>
              </w:rPr>
              <w:t>’ &amp; ‘</w:t>
            </w:r>
            <w:r>
              <w:rPr>
                <w:rFonts w:asciiTheme="minorHAnsi" w:hAnsiTheme="minorHAnsi"/>
                <w:bCs/>
              </w:rPr>
              <w:t xml:space="preserve">Whisky </w:t>
            </w:r>
            <w:r w:rsidR="00E13263">
              <w:rPr>
                <w:rFonts w:asciiTheme="minorHAnsi" w:hAnsiTheme="minorHAnsi"/>
                <w:bCs/>
              </w:rPr>
              <w:t>T</w:t>
            </w:r>
            <w:r>
              <w:rPr>
                <w:rFonts w:asciiTheme="minorHAnsi" w:hAnsiTheme="minorHAnsi"/>
                <w:bCs/>
              </w:rPr>
              <w:t>asting</w:t>
            </w:r>
            <w:r w:rsidR="00E13263">
              <w:rPr>
                <w:rFonts w:asciiTheme="minorHAnsi" w:hAnsiTheme="minorHAnsi"/>
                <w:bCs/>
              </w:rPr>
              <w:t>”.</w:t>
            </w:r>
          </w:p>
          <w:p w14:paraId="68931672" w14:textId="523E2E04" w:rsidR="00D349A6" w:rsidRDefault="00D349A6" w:rsidP="00C90E11">
            <w:pPr>
              <w:rPr>
                <w:rFonts w:asciiTheme="minorHAnsi" w:hAnsiTheme="minorHAnsi"/>
                <w:bCs/>
              </w:rPr>
            </w:pPr>
            <w:r>
              <w:rPr>
                <w:rFonts w:asciiTheme="minorHAnsi" w:hAnsiTheme="minorHAnsi"/>
                <w:bCs/>
              </w:rPr>
              <w:t>Need to check if Wayward Jane are coming and we would like £400 for Hall funds.</w:t>
            </w:r>
          </w:p>
          <w:p w14:paraId="6E38F537" w14:textId="79D3A62C" w:rsidR="00E13263" w:rsidRPr="000D3862" w:rsidRDefault="00E13263" w:rsidP="00C90E11">
            <w:pPr>
              <w:rPr>
                <w:rFonts w:asciiTheme="minorHAnsi" w:hAnsiTheme="minorHAnsi"/>
                <w:bCs/>
              </w:rPr>
            </w:pPr>
          </w:p>
        </w:tc>
        <w:tc>
          <w:tcPr>
            <w:tcW w:w="1264" w:type="dxa"/>
          </w:tcPr>
          <w:p w14:paraId="013FFB10" w14:textId="77777777" w:rsidR="00FA309F" w:rsidRDefault="00FA309F" w:rsidP="00C90E11">
            <w:pPr>
              <w:rPr>
                <w:rFonts w:asciiTheme="minorHAnsi" w:hAnsiTheme="minorHAnsi" w:cstheme="minorHAnsi"/>
                <w:bCs/>
              </w:rPr>
            </w:pPr>
          </w:p>
          <w:p w14:paraId="2B591F19" w14:textId="77777777" w:rsidR="00AA36AC" w:rsidRDefault="00AA36AC" w:rsidP="00C90E11">
            <w:pPr>
              <w:rPr>
                <w:rFonts w:asciiTheme="minorHAnsi" w:hAnsiTheme="minorHAnsi" w:cstheme="minorHAnsi"/>
                <w:bCs/>
              </w:rPr>
            </w:pPr>
          </w:p>
          <w:p w14:paraId="7EDF9E14" w14:textId="77777777" w:rsidR="00AA36AC" w:rsidRDefault="00AA36AC" w:rsidP="00AA36AC">
            <w:pPr>
              <w:jc w:val="right"/>
              <w:rPr>
                <w:rFonts w:asciiTheme="minorHAnsi" w:hAnsiTheme="minorHAnsi" w:cstheme="minorHAnsi"/>
                <w:bCs/>
              </w:rPr>
            </w:pPr>
            <w:r>
              <w:rPr>
                <w:rFonts w:asciiTheme="minorHAnsi" w:hAnsiTheme="minorHAnsi" w:cstheme="minorHAnsi"/>
                <w:bCs/>
              </w:rPr>
              <w:t>BM</w:t>
            </w:r>
          </w:p>
          <w:p w14:paraId="679137DF" w14:textId="77777777" w:rsidR="000D3862" w:rsidRDefault="000D3862" w:rsidP="00AA36AC">
            <w:pPr>
              <w:jc w:val="right"/>
              <w:rPr>
                <w:rFonts w:asciiTheme="minorHAnsi" w:hAnsiTheme="minorHAnsi" w:cstheme="minorHAnsi"/>
                <w:bCs/>
              </w:rPr>
            </w:pPr>
          </w:p>
          <w:p w14:paraId="6D4B0AF8" w14:textId="77777777" w:rsidR="000D3862" w:rsidRDefault="000D3862" w:rsidP="00AA36AC">
            <w:pPr>
              <w:jc w:val="right"/>
              <w:rPr>
                <w:rFonts w:asciiTheme="minorHAnsi" w:hAnsiTheme="minorHAnsi" w:cstheme="minorHAnsi"/>
                <w:bCs/>
              </w:rPr>
            </w:pPr>
          </w:p>
          <w:p w14:paraId="1B27EDCB" w14:textId="77777777" w:rsidR="000D3862" w:rsidRDefault="000D3862" w:rsidP="00AA36AC">
            <w:pPr>
              <w:jc w:val="right"/>
              <w:rPr>
                <w:rFonts w:asciiTheme="minorHAnsi" w:hAnsiTheme="minorHAnsi" w:cstheme="minorHAnsi"/>
                <w:bCs/>
              </w:rPr>
            </w:pPr>
          </w:p>
          <w:p w14:paraId="6A0E460A" w14:textId="77777777" w:rsidR="000D3862" w:rsidRDefault="000D3862" w:rsidP="00F74479">
            <w:pPr>
              <w:rPr>
                <w:rFonts w:asciiTheme="minorHAnsi" w:hAnsiTheme="minorHAnsi" w:cstheme="minorHAnsi"/>
                <w:bCs/>
              </w:rPr>
            </w:pPr>
          </w:p>
          <w:p w14:paraId="7529B30C" w14:textId="77777777" w:rsidR="000D3862" w:rsidRDefault="000D3862" w:rsidP="000D3862">
            <w:pPr>
              <w:jc w:val="right"/>
              <w:rPr>
                <w:rFonts w:asciiTheme="minorHAnsi" w:hAnsiTheme="minorHAnsi" w:cstheme="minorHAnsi"/>
                <w:bCs/>
              </w:rPr>
            </w:pPr>
            <w:r>
              <w:rPr>
                <w:rFonts w:asciiTheme="minorHAnsi" w:hAnsiTheme="minorHAnsi" w:cstheme="minorHAnsi"/>
                <w:bCs/>
              </w:rPr>
              <w:t>JM/MB/</w:t>
            </w:r>
          </w:p>
          <w:p w14:paraId="58F61B72" w14:textId="77777777" w:rsidR="000D3862" w:rsidRDefault="000D3862" w:rsidP="000D3862">
            <w:pPr>
              <w:jc w:val="right"/>
              <w:rPr>
                <w:rFonts w:asciiTheme="minorHAnsi" w:hAnsiTheme="minorHAnsi" w:cstheme="minorHAnsi"/>
                <w:bCs/>
              </w:rPr>
            </w:pPr>
            <w:r>
              <w:rPr>
                <w:rFonts w:asciiTheme="minorHAnsi" w:hAnsiTheme="minorHAnsi" w:cstheme="minorHAnsi"/>
                <w:bCs/>
              </w:rPr>
              <w:t>LG</w:t>
            </w:r>
          </w:p>
          <w:p w14:paraId="17722B97" w14:textId="77777777" w:rsidR="000D3862" w:rsidRDefault="000D3862" w:rsidP="000D3862">
            <w:pPr>
              <w:jc w:val="right"/>
              <w:rPr>
                <w:rFonts w:asciiTheme="minorHAnsi" w:hAnsiTheme="minorHAnsi" w:cstheme="minorHAnsi"/>
                <w:bCs/>
              </w:rPr>
            </w:pPr>
          </w:p>
          <w:p w14:paraId="65DF0250" w14:textId="77777777" w:rsidR="00F74479" w:rsidRDefault="00F74479" w:rsidP="000D3862">
            <w:pPr>
              <w:jc w:val="right"/>
              <w:rPr>
                <w:rFonts w:asciiTheme="minorHAnsi" w:hAnsiTheme="minorHAnsi"/>
                <w:bCs/>
              </w:rPr>
            </w:pPr>
          </w:p>
          <w:p w14:paraId="282D0D9D" w14:textId="1B8F5C92" w:rsidR="00202FC9" w:rsidRDefault="00202FC9" w:rsidP="000D3862">
            <w:pPr>
              <w:jc w:val="right"/>
              <w:rPr>
                <w:rFonts w:asciiTheme="minorHAnsi" w:hAnsiTheme="minorHAnsi"/>
                <w:bCs/>
              </w:rPr>
            </w:pPr>
            <w:r>
              <w:rPr>
                <w:rFonts w:asciiTheme="minorHAnsi" w:hAnsiTheme="minorHAnsi"/>
                <w:bCs/>
              </w:rPr>
              <w:t>JR/CM/</w:t>
            </w:r>
          </w:p>
          <w:p w14:paraId="639A4019" w14:textId="4028B91C" w:rsidR="00202FC9" w:rsidRDefault="00202FC9" w:rsidP="000D3862">
            <w:pPr>
              <w:jc w:val="right"/>
              <w:rPr>
                <w:rFonts w:asciiTheme="minorHAnsi" w:hAnsiTheme="minorHAnsi"/>
                <w:bCs/>
              </w:rPr>
            </w:pPr>
            <w:r>
              <w:rPr>
                <w:rFonts w:asciiTheme="minorHAnsi" w:hAnsiTheme="minorHAnsi"/>
                <w:bCs/>
              </w:rPr>
              <w:t>JB</w:t>
            </w:r>
          </w:p>
          <w:p w14:paraId="2D4DF7E4" w14:textId="77777777" w:rsidR="00D54372" w:rsidRDefault="00D54372" w:rsidP="000D3862">
            <w:pPr>
              <w:jc w:val="right"/>
              <w:rPr>
                <w:rFonts w:asciiTheme="minorHAnsi" w:hAnsiTheme="minorHAnsi"/>
                <w:bCs/>
              </w:rPr>
            </w:pPr>
          </w:p>
          <w:p w14:paraId="77AC1F84" w14:textId="56EBC0BD" w:rsidR="000D3862" w:rsidRDefault="000D3862" w:rsidP="000D3862">
            <w:pPr>
              <w:jc w:val="right"/>
              <w:rPr>
                <w:rFonts w:asciiTheme="minorHAnsi" w:hAnsiTheme="minorHAnsi"/>
                <w:bCs/>
              </w:rPr>
            </w:pPr>
            <w:r>
              <w:rPr>
                <w:rFonts w:asciiTheme="minorHAnsi" w:hAnsiTheme="minorHAnsi"/>
                <w:bCs/>
              </w:rPr>
              <w:t>JB/BM</w:t>
            </w:r>
          </w:p>
          <w:p w14:paraId="29FC3443" w14:textId="77777777" w:rsidR="000D3862" w:rsidRDefault="000D3862" w:rsidP="00202FC9">
            <w:pPr>
              <w:rPr>
                <w:rFonts w:asciiTheme="minorHAnsi" w:hAnsiTheme="minorHAnsi"/>
                <w:bCs/>
              </w:rPr>
            </w:pPr>
          </w:p>
          <w:p w14:paraId="6E38A0F2" w14:textId="77777777" w:rsidR="00D349A6" w:rsidRDefault="000D3862" w:rsidP="000D3862">
            <w:pPr>
              <w:jc w:val="right"/>
              <w:rPr>
                <w:rFonts w:asciiTheme="minorHAnsi" w:hAnsiTheme="minorHAnsi"/>
                <w:bCs/>
              </w:rPr>
            </w:pPr>
            <w:r>
              <w:rPr>
                <w:rFonts w:asciiTheme="minorHAnsi" w:hAnsiTheme="minorHAnsi"/>
                <w:bCs/>
              </w:rPr>
              <w:t>CM/LG</w:t>
            </w:r>
            <w:r w:rsidR="00202FC9">
              <w:rPr>
                <w:rFonts w:asciiTheme="minorHAnsi" w:hAnsiTheme="minorHAnsi"/>
                <w:bCs/>
              </w:rPr>
              <w:t>/</w:t>
            </w:r>
          </w:p>
          <w:p w14:paraId="5E44780A" w14:textId="4BBB5F02" w:rsidR="000D3862" w:rsidRDefault="00D349A6" w:rsidP="000D3862">
            <w:pPr>
              <w:jc w:val="right"/>
              <w:rPr>
                <w:rFonts w:asciiTheme="minorHAnsi" w:hAnsiTheme="minorHAnsi"/>
                <w:bCs/>
              </w:rPr>
            </w:pPr>
            <w:r>
              <w:rPr>
                <w:rFonts w:asciiTheme="minorHAnsi" w:hAnsiTheme="minorHAnsi"/>
                <w:bCs/>
              </w:rPr>
              <w:t>BM</w:t>
            </w:r>
          </w:p>
          <w:p w14:paraId="234C5035" w14:textId="77777777" w:rsidR="00202FC9" w:rsidRDefault="00202FC9" w:rsidP="000D3862">
            <w:pPr>
              <w:jc w:val="right"/>
              <w:rPr>
                <w:rFonts w:asciiTheme="minorHAnsi" w:hAnsiTheme="minorHAnsi"/>
                <w:bCs/>
              </w:rPr>
            </w:pPr>
            <w:r>
              <w:rPr>
                <w:rFonts w:asciiTheme="minorHAnsi" w:hAnsiTheme="minorHAnsi"/>
                <w:bCs/>
              </w:rPr>
              <w:t>MB</w:t>
            </w:r>
          </w:p>
          <w:p w14:paraId="424B60F7" w14:textId="40C4AE87" w:rsidR="00202FC9" w:rsidRDefault="00202FC9" w:rsidP="000D3862">
            <w:pPr>
              <w:jc w:val="right"/>
              <w:rPr>
                <w:rFonts w:asciiTheme="minorHAnsi" w:hAnsiTheme="minorHAnsi"/>
                <w:bCs/>
              </w:rPr>
            </w:pPr>
            <w:r>
              <w:rPr>
                <w:rFonts w:asciiTheme="minorHAnsi" w:hAnsiTheme="minorHAnsi"/>
                <w:bCs/>
              </w:rPr>
              <w:t>LG</w:t>
            </w:r>
          </w:p>
          <w:p w14:paraId="323D6740" w14:textId="77777777" w:rsidR="00202FC9" w:rsidRDefault="00202FC9" w:rsidP="00202FC9">
            <w:pPr>
              <w:rPr>
                <w:rFonts w:asciiTheme="minorHAnsi" w:hAnsiTheme="minorHAnsi"/>
                <w:bCs/>
              </w:rPr>
            </w:pPr>
          </w:p>
          <w:p w14:paraId="6B37963F" w14:textId="77777777" w:rsidR="00202FC9" w:rsidRDefault="00202FC9" w:rsidP="000D3862">
            <w:pPr>
              <w:jc w:val="right"/>
              <w:rPr>
                <w:rFonts w:asciiTheme="minorHAnsi" w:hAnsiTheme="minorHAnsi"/>
                <w:bCs/>
              </w:rPr>
            </w:pPr>
          </w:p>
          <w:p w14:paraId="20BEE5D4" w14:textId="77777777" w:rsidR="00202FC9" w:rsidRDefault="00202FC9" w:rsidP="000D3862">
            <w:pPr>
              <w:jc w:val="right"/>
              <w:rPr>
                <w:rFonts w:asciiTheme="minorHAnsi" w:hAnsiTheme="minorHAnsi"/>
                <w:bCs/>
              </w:rPr>
            </w:pPr>
          </w:p>
          <w:p w14:paraId="76386185" w14:textId="77777777" w:rsidR="00F74479" w:rsidRDefault="00F74479" w:rsidP="00D54372">
            <w:pPr>
              <w:jc w:val="right"/>
              <w:rPr>
                <w:rFonts w:asciiTheme="minorHAnsi" w:hAnsiTheme="minorHAnsi"/>
                <w:bCs/>
              </w:rPr>
            </w:pPr>
          </w:p>
          <w:p w14:paraId="43A11142" w14:textId="147F6452" w:rsidR="00202FC9" w:rsidRDefault="00202FC9" w:rsidP="00D54372">
            <w:pPr>
              <w:jc w:val="right"/>
              <w:rPr>
                <w:rFonts w:asciiTheme="minorHAnsi" w:hAnsiTheme="minorHAnsi"/>
                <w:bCs/>
              </w:rPr>
            </w:pPr>
            <w:r>
              <w:rPr>
                <w:rFonts w:asciiTheme="minorHAnsi" w:hAnsiTheme="minorHAnsi"/>
                <w:bCs/>
              </w:rPr>
              <w:t>MB</w:t>
            </w:r>
          </w:p>
          <w:p w14:paraId="0A49AEE9" w14:textId="77777777" w:rsidR="00D54372" w:rsidRDefault="00D54372" w:rsidP="000D3862">
            <w:pPr>
              <w:jc w:val="right"/>
              <w:rPr>
                <w:rFonts w:asciiTheme="minorHAnsi" w:hAnsiTheme="minorHAnsi"/>
                <w:bCs/>
              </w:rPr>
            </w:pPr>
          </w:p>
          <w:p w14:paraId="578C01A8" w14:textId="77777777" w:rsidR="00D54372" w:rsidRDefault="00D54372" w:rsidP="000D3862">
            <w:pPr>
              <w:jc w:val="right"/>
              <w:rPr>
                <w:rFonts w:asciiTheme="minorHAnsi" w:hAnsiTheme="minorHAnsi"/>
                <w:bCs/>
              </w:rPr>
            </w:pPr>
          </w:p>
          <w:p w14:paraId="78D94DA9" w14:textId="3DE5F6B6" w:rsidR="00D54372" w:rsidRDefault="00D54372" w:rsidP="000D3862">
            <w:pPr>
              <w:jc w:val="right"/>
              <w:rPr>
                <w:rFonts w:asciiTheme="minorHAnsi" w:hAnsiTheme="minorHAnsi"/>
                <w:bCs/>
              </w:rPr>
            </w:pPr>
            <w:r>
              <w:rPr>
                <w:rFonts w:asciiTheme="minorHAnsi" w:hAnsiTheme="minorHAnsi"/>
                <w:bCs/>
              </w:rPr>
              <w:t>JM/CM</w:t>
            </w:r>
          </w:p>
          <w:p w14:paraId="10B5A2A5" w14:textId="193C7B04" w:rsidR="00D54372" w:rsidRDefault="00D54372" w:rsidP="000D3862">
            <w:pPr>
              <w:jc w:val="right"/>
              <w:rPr>
                <w:rFonts w:asciiTheme="minorHAnsi" w:hAnsiTheme="minorHAnsi"/>
                <w:bCs/>
              </w:rPr>
            </w:pPr>
            <w:r>
              <w:rPr>
                <w:rFonts w:asciiTheme="minorHAnsi" w:hAnsiTheme="minorHAnsi"/>
                <w:bCs/>
              </w:rPr>
              <w:t>LG</w:t>
            </w:r>
          </w:p>
          <w:p w14:paraId="202330CB" w14:textId="6B8074CB" w:rsidR="00F74479" w:rsidRDefault="00F74479" w:rsidP="000D3862">
            <w:pPr>
              <w:jc w:val="right"/>
              <w:rPr>
                <w:rFonts w:asciiTheme="minorHAnsi" w:hAnsiTheme="minorHAnsi"/>
                <w:bCs/>
              </w:rPr>
            </w:pPr>
            <w:r>
              <w:rPr>
                <w:rFonts w:asciiTheme="minorHAnsi" w:hAnsiTheme="minorHAnsi"/>
                <w:bCs/>
              </w:rPr>
              <w:t>JB</w:t>
            </w:r>
          </w:p>
          <w:p w14:paraId="4FFAC7E2" w14:textId="0E16EA32" w:rsidR="00D54372" w:rsidRDefault="00D54372" w:rsidP="000D3862">
            <w:pPr>
              <w:jc w:val="right"/>
              <w:rPr>
                <w:rFonts w:asciiTheme="minorHAnsi" w:hAnsiTheme="minorHAnsi"/>
                <w:bCs/>
              </w:rPr>
            </w:pPr>
            <w:r>
              <w:rPr>
                <w:rFonts w:asciiTheme="minorHAnsi" w:hAnsiTheme="minorHAnsi"/>
                <w:bCs/>
              </w:rPr>
              <w:t>MB/BM</w:t>
            </w:r>
          </w:p>
          <w:p w14:paraId="4A9F8D1D" w14:textId="10D37E4B" w:rsidR="00D54372" w:rsidRDefault="00D54372" w:rsidP="000D3862">
            <w:pPr>
              <w:jc w:val="right"/>
              <w:rPr>
                <w:rFonts w:asciiTheme="minorHAnsi" w:hAnsiTheme="minorHAnsi"/>
                <w:bCs/>
              </w:rPr>
            </w:pPr>
            <w:r>
              <w:rPr>
                <w:rFonts w:asciiTheme="minorHAnsi" w:hAnsiTheme="minorHAnsi"/>
                <w:bCs/>
              </w:rPr>
              <w:t>MB</w:t>
            </w:r>
          </w:p>
          <w:p w14:paraId="3178871B" w14:textId="7EB3808D" w:rsidR="00F74479" w:rsidRDefault="00F74479" w:rsidP="000D3862">
            <w:pPr>
              <w:jc w:val="right"/>
              <w:rPr>
                <w:rFonts w:asciiTheme="minorHAnsi" w:hAnsiTheme="minorHAnsi"/>
                <w:bCs/>
              </w:rPr>
            </w:pPr>
            <w:r>
              <w:rPr>
                <w:rFonts w:asciiTheme="minorHAnsi" w:hAnsiTheme="minorHAnsi"/>
                <w:bCs/>
              </w:rPr>
              <w:t>JB</w:t>
            </w:r>
          </w:p>
          <w:p w14:paraId="22540F87" w14:textId="3A0D761A" w:rsidR="00D54372" w:rsidRDefault="00D54372" w:rsidP="000D3862">
            <w:pPr>
              <w:jc w:val="right"/>
              <w:rPr>
                <w:rFonts w:asciiTheme="minorHAnsi" w:hAnsiTheme="minorHAnsi"/>
                <w:bCs/>
              </w:rPr>
            </w:pPr>
            <w:r>
              <w:rPr>
                <w:rFonts w:asciiTheme="minorHAnsi" w:hAnsiTheme="minorHAnsi"/>
                <w:bCs/>
              </w:rPr>
              <w:t>LG</w:t>
            </w:r>
          </w:p>
          <w:p w14:paraId="266F913B" w14:textId="06BEF106" w:rsidR="00E13263" w:rsidRDefault="00F74479" w:rsidP="000D3862">
            <w:pPr>
              <w:jc w:val="right"/>
              <w:rPr>
                <w:rFonts w:asciiTheme="minorHAnsi" w:hAnsiTheme="minorHAnsi"/>
                <w:bCs/>
              </w:rPr>
            </w:pPr>
            <w:r>
              <w:rPr>
                <w:rFonts w:asciiTheme="minorHAnsi" w:hAnsiTheme="minorHAnsi"/>
                <w:bCs/>
              </w:rPr>
              <w:lastRenderedPageBreak/>
              <w:t>JB</w:t>
            </w:r>
          </w:p>
          <w:p w14:paraId="56B50774" w14:textId="77777777" w:rsidR="00D349A6" w:rsidRDefault="00D349A6" w:rsidP="000D3862">
            <w:pPr>
              <w:jc w:val="right"/>
              <w:rPr>
                <w:rFonts w:asciiTheme="minorHAnsi" w:hAnsiTheme="minorHAnsi"/>
                <w:bCs/>
              </w:rPr>
            </w:pPr>
          </w:p>
          <w:p w14:paraId="629CEF5A" w14:textId="09D54B43" w:rsidR="00E13263" w:rsidRDefault="00F74479" w:rsidP="000D3862">
            <w:pPr>
              <w:jc w:val="right"/>
              <w:rPr>
                <w:rFonts w:asciiTheme="minorHAnsi" w:hAnsiTheme="minorHAnsi"/>
                <w:bCs/>
              </w:rPr>
            </w:pPr>
            <w:r>
              <w:rPr>
                <w:rFonts w:asciiTheme="minorHAnsi" w:hAnsiTheme="minorHAnsi"/>
                <w:bCs/>
              </w:rPr>
              <w:t>LG</w:t>
            </w:r>
          </w:p>
          <w:p w14:paraId="7899AD73" w14:textId="77777777" w:rsidR="00F74479" w:rsidRDefault="00F74479" w:rsidP="00F74479">
            <w:pPr>
              <w:rPr>
                <w:rFonts w:asciiTheme="minorHAnsi" w:hAnsiTheme="minorHAnsi"/>
                <w:bCs/>
              </w:rPr>
            </w:pPr>
          </w:p>
          <w:p w14:paraId="74D295CD" w14:textId="36ABD1BA" w:rsidR="00E13263" w:rsidRDefault="00E13263" w:rsidP="000D3862">
            <w:pPr>
              <w:jc w:val="right"/>
              <w:rPr>
                <w:rFonts w:asciiTheme="minorHAnsi" w:hAnsiTheme="minorHAnsi"/>
                <w:bCs/>
              </w:rPr>
            </w:pPr>
            <w:r>
              <w:rPr>
                <w:rFonts w:asciiTheme="minorHAnsi" w:hAnsiTheme="minorHAnsi"/>
                <w:bCs/>
              </w:rPr>
              <w:t>MB</w:t>
            </w:r>
          </w:p>
          <w:p w14:paraId="39F4BE02" w14:textId="52593240" w:rsidR="00D349A6" w:rsidRDefault="00D349A6" w:rsidP="000D3862">
            <w:pPr>
              <w:jc w:val="right"/>
              <w:rPr>
                <w:rFonts w:asciiTheme="minorHAnsi" w:hAnsiTheme="minorHAnsi"/>
                <w:bCs/>
              </w:rPr>
            </w:pPr>
            <w:r>
              <w:rPr>
                <w:rFonts w:asciiTheme="minorHAnsi" w:hAnsiTheme="minorHAnsi"/>
                <w:bCs/>
              </w:rPr>
              <w:t>LG</w:t>
            </w:r>
          </w:p>
          <w:p w14:paraId="095F2452" w14:textId="3CDF796A" w:rsidR="00202FC9" w:rsidRPr="008A7179" w:rsidRDefault="00202FC9" w:rsidP="00E13263">
            <w:pPr>
              <w:rPr>
                <w:rFonts w:asciiTheme="minorHAnsi" w:hAnsiTheme="minorHAnsi" w:cstheme="minorHAnsi"/>
                <w:bCs/>
              </w:rPr>
            </w:pPr>
          </w:p>
        </w:tc>
      </w:tr>
      <w:tr w:rsidR="00426B96" w14:paraId="04647BE8" w14:textId="77777777">
        <w:tc>
          <w:tcPr>
            <w:tcW w:w="9464" w:type="dxa"/>
          </w:tcPr>
          <w:p w14:paraId="6C769C77" w14:textId="77777777" w:rsidR="00007EDA" w:rsidRDefault="009D06E2" w:rsidP="00C90E11">
            <w:pPr>
              <w:rPr>
                <w:rFonts w:asciiTheme="minorHAnsi" w:hAnsiTheme="minorHAnsi"/>
                <w:b/>
              </w:rPr>
            </w:pPr>
            <w:r>
              <w:rPr>
                <w:rFonts w:asciiTheme="minorHAnsi" w:hAnsiTheme="minorHAnsi"/>
                <w:b/>
              </w:rPr>
              <w:lastRenderedPageBreak/>
              <w:t>7</w:t>
            </w:r>
            <w:r w:rsidR="006F0A78">
              <w:rPr>
                <w:rFonts w:asciiTheme="minorHAnsi" w:hAnsiTheme="minorHAnsi"/>
                <w:b/>
              </w:rPr>
              <w:t xml:space="preserve">. </w:t>
            </w:r>
            <w:r w:rsidR="00C90E11">
              <w:rPr>
                <w:rFonts w:asciiTheme="minorHAnsi" w:hAnsiTheme="minorHAnsi"/>
                <w:b/>
              </w:rPr>
              <w:t>Alternative Energy Systems for the Hall</w:t>
            </w:r>
          </w:p>
          <w:p w14:paraId="4656D0F2" w14:textId="77777777" w:rsidR="00E13263" w:rsidRDefault="00E13263" w:rsidP="00C90E11">
            <w:pPr>
              <w:rPr>
                <w:rFonts w:asciiTheme="minorHAnsi" w:hAnsiTheme="minorHAnsi"/>
                <w:bCs/>
              </w:rPr>
            </w:pPr>
            <w:r>
              <w:rPr>
                <w:rFonts w:asciiTheme="minorHAnsi" w:hAnsiTheme="minorHAnsi"/>
                <w:bCs/>
              </w:rPr>
              <w:t xml:space="preserve">JB reported that the planning application for the solar panels had been submitted to SBC in August, with the advice that the decision was due on 7 November. There were no objections received by SBC or on the village WhatsApp. </w:t>
            </w:r>
          </w:p>
          <w:p w14:paraId="54B24A9F" w14:textId="68D675A0" w:rsidR="00E13263" w:rsidRDefault="00E13263" w:rsidP="00C90E11">
            <w:pPr>
              <w:rPr>
                <w:rFonts w:asciiTheme="minorHAnsi" w:hAnsiTheme="minorHAnsi"/>
                <w:bCs/>
              </w:rPr>
            </w:pPr>
            <w:r>
              <w:rPr>
                <w:rFonts w:asciiTheme="minorHAnsi" w:hAnsiTheme="minorHAnsi"/>
                <w:bCs/>
              </w:rPr>
              <w:t>Unofficially there was an indication from a planning officer that  approval would be given, but then this was withdrawn and SBC said that the scheme could not get approval</w:t>
            </w:r>
            <w:r w:rsidR="00476A98">
              <w:rPr>
                <w:rFonts w:asciiTheme="minorHAnsi" w:hAnsiTheme="minorHAnsi"/>
                <w:bCs/>
              </w:rPr>
              <w:t>.</w:t>
            </w:r>
            <w:r>
              <w:rPr>
                <w:rFonts w:asciiTheme="minorHAnsi" w:hAnsiTheme="minorHAnsi"/>
                <w:bCs/>
              </w:rPr>
              <w:t xml:space="preserve"> </w:t>
            </w:r>
            <w:r w:rsidR="00476A98">
              <w:rPr>
                <w:rFonts w:asciiTheme="minorHAnsi" w:hAnsiTheme="minorHAnsi"/>
                <w:bCs/>
              </w:rPr>
              <w:t>SBC’s Heritage Officer said</w:t>
            </w:r>
            <w:r>
              <w:rPr>
                <w:rFonts w:asciiTheme="minorHAnsi" w:hAnsiTheme="minorHAnsi"/>
                <w:bCs/>
              </w:rPr>
              <w:t xml:space="preserve"> </w:t>
            </w:r>
            <w:r w:rsidR="00476A98">
              <w:rPr>
                <w:rFonts w:asciiTheme="minorHAnsi" w:hAnsiTheme="minorHAnsi"/>
                <w:bCs/>
              </w:rPr>
              <w:t xml:space="preserve">that, as </w:t>
            </w:r>
            <w:r>
              <w:rPr>
                <w:rFonts w:asciiTheme="minorHAnsi" w:hAnsiTheme="minorHAnsi"/>
                <w:bCs/>
              </w:rPr>
              <w:t xml:space="preserve">the </w:t>
            </w:r>
            <w:r w:rsidR="00476A98">
              <w:rPr>
                <w:rFonts w:asciiTheme="minorHAnsi" w:hAnsiTheme="minorHAnsi"/>
                <w:bCs/>
              </w:rPr>
              <w:t>H</w:t>
            </w:r>
            <w:r>
              <w:rPr>
                <w:rFonts w:asciiTheme="minorHAnsi" w:hAnsiTheme="minorHAnsi"/>
                <w:bCs/>
              </w:rPr>
              <w:t>all was a listed property</w:t>
            </w:r>
            <w:r w:rsidR="00476A98">
              <w:rPr>
                <w:rFonts w:asciiTheme="minorHAnsi" w:hAnsiTheme="minorHAnsi"/>
                <w:bCs/>
              </w:rPr>
              <w:t>,</w:t>
            </w:r>
            <w:r>
              <w:rPr>
                <w:rFonts w:asciiTheme="minorHAnsi" w:hAnsiTheme="minorHAnsi"/>
                <w:bCs/>
              </w:rPr>
              <w:t xml:space="preserve"> the character and symmetry of any scheme had to considered</w:t>
            </w:r>
            <w:r w:rsidR="00476A98">
              <w:rPr>
                <w:rFonts w:asciiTheme="minorHAnsi" w:hAnsiTheme="minorHAnsi"/>
                <w:bCs/>
              </w:rPr>
              <w:t>; alternative schemes were suggested by SBC.</w:t>
            </w:r>
          </w:p>
          <w:p w14:paraId="27C41D82" w14:textId="2AC4343B" w:rsidR="00476A98" w:rsidRDefault="00E13263" w:rsidP="00C90E11">
            <w:pPr>
              <w:rPr>
                <w:rFonts w:asciiTheme="minorHAnsi" w:hAnsiTheme="minorHAnsi"/>
                <w:bCs/>
              </w:rPr>
            </w:pPr>
            <w:r>
              <w:rPr>
                <w:rFonts w:asciiTheme="minorHAnsi" w:hAnsiTheme="minorHAnsi"/>
                <w:bCs/>
              </w:rPr>
              <w:t xml:space="preserve">The Board </w:t>
            </w:r>
            <w:r w:rsidR="00476A98">
              <w:rPr>
                <w:rFonts w:asciiTheme="minorHAnsi" w:hAnsiTheme="minorHAnsi"/>
                <w:bCs/>
              </w:rPr>
              <w:t xml:space="preserve">unanimously </w:t>
            </w:r>
            <w:r>
              <w:rPr>
                <w:rFonts w:asciiTheme="minorHAnsi" w:hAnsiTheme="minorHAnsi"/>
                <w:bCs/>
              </w:rPr>
              <w:t>agreed that a response should be sent to SBC saying how disappointing this refusal was, emphasising the local support for the scheme</w:t>
            </w:r>
            <w:r w:rsidR="00476A98">
              <w:rPr>
                <w:rFonts w:asciiTheme="minorHAnsi" w:hAnsiTheme="minorHAnsi"/>
                <w:bCs/>
              </w:rPr>
              <w:t>,</w:t>
            </w:r>
            <w:r>
              <w:rPr>
                <w:rFonts w:asciiTheme="minorHAnsi" w:hAnsiTheme="minorHAnsi"/>
                <w:bCs/>
              </w:rPr>
              <w:t xml:space="preserve"> the environmental advantage</w:t>
            </w:r>
            <w:r w:rsidR="00476A98">
              <w:rPr>
                <w:rFonts w:asciiTheme="minorHAnsi" w:hAnsiTheme="minorHAnsi"/>
                <w:bCs/>
              </w:rPr>
              <w:t>,</w:t>
            </w:r>
            <w:r>
              <w:rPr>
                <w:rFonts w:asciiTheme="minorHAnsi" w:hAnsiTheme="minorHAnsi"/>
                <w:bCs/>
              </w:rPr>
              <w:t xml:space="preserve"> </w:t>
            </w:r>
            <w:r w:rsidR="00476A98">
              <w:rPr>
                <w:rFonts w:asciiTheme="minorHAnsi" w:hAnsiTheme="minorHAnsi"/>
                <w:bCs/>
              </w:rPr>
              <w:t xml:space="preserve">the </w:t>
            </w:r>
            <w:r>
              <w:rPr>
                <w:rFonts w:asciiTheme="minorHAnsi" w:hAnsiTheme="minorHAnsi"/>
                <w:bCs/>
              </w:rPr>
              <w:t xml:space="preserve">cost saving </w:t>
            </w:r>
            <w:r w:rsidR="00476A98">
              <w:rPr>
                <w:rFonts w:asciiTheme="minorHAnsi" w:hAnsiTheme="minorHAnsi"/>
                <w:bCs/>
              </w:rPr>
              <w:t>for the Hall and the value of setting an example for other local halls. Also an alternative scheme would mean less panels, raising the issue of cost vs output.</w:t>
            </w:r>
          </w:p>
          <w:p w14:paraId="6444A575" w14:textId="6B639161" w:rsidR="00474E2C" w:rsidRDefault="00474E2C" w:rsidP="00C90E11">
            <w:pPr>
              <w:rPr>
                <w:rFonts w:asciiTheme="minorHAnsi" w:hAnsiTheme="minorHAnsi"/>
                <w:bCs/>
              </w:rPr>
            </w:pPr>
            <w:r>
              <w:rPr>
                <w:rFonts w:asciiTheme="minorHAnsi" w:hAnsiTheme="minorHAnsi"/>
                <w:bCs/>
              </w:rPr>
              <w:t>The Chair thanked YB and JB for their work on getting this planning application together and all present hoped for a positive outcome soon.</w:t>
            </w:r>
          </w:p>
          <w:p w14:paraId="167BD734" w14:textId="32354D89" w:rsidR="00E13263" w:rsidRPr="00E13263" w:rsidRDefault="00E13263" w:rsidP="00C90E11">
            <w:pPr>
              <w:rPr>
                <w:rFonts w:asciiTheme="minorHAnsi" w:hAnsiTheme="minorHAnsi"/>
                <w:bCs/>
              </w:rPr>
            </w:pPr>
          </w:p>
        </w:tc>
        <w:tc>
          <w:tcPr>
            <w:tcW w:w="1264" w:type="dxa"/>
          </w:tcPr>
          <w:p w14:paraId="64520C11" w14:textId="77777777" w:rsidR="00050303" w:rsidRDefault="00050303" w:rsidP="00C90E11">
            <w:pPr>
              <w:jc w:val="right"/>
              <w:rPr>
                <w:rFonts w:asciiTheme="minorHAnsi" w:hAnsiTheme="minorHAnsi" w:cstheme="minorHAnsi"/>
                <w:bCs/>
              </w:rPr>
            </w:pPr>
          </w:p>
          <w:p w14:paraId="06586AE0" w14:textId="77777777" w:rsidR="00476A98" w:rsidRDefault="00476A98" w:rsidP="00C90E11">
            <w:pPr>
              <w:jc w:val="right"/>
              <w:rPr>
                <w:rFonts w:asciiTheme="minorHAnsi" w:hAnsiTheme="minorHAnsi" w:cstheme="minorHAnsi"/>
                <w:bCs/>
              </w:rPr>
            </w:pPr>
          </w:p>
          <w:p w14:paraId="31CCBED7" w14:textId="77777777" w:rsidR="00476A98" w:rsidRDefault="00476A98" w:rsidP="00C90E11">
            <w:pPr>
              <w:jc w:val="right"/>
              <w:rPr>
                <w:rFonts w:asciiTheme="minorHAnsi" w:hAnsiTheme="minorHAnsi" w:cstheme="minorHAnsi"/>
                <w:bCs/>
              </w:rPr>
            </w:pPr>
          </w:p>
          <w:p w14:paraId="2F1A90B7" w14:textId="77777777" w:rsidR="00476A98" w:rsidRDefault="00476A98" w:rsidP="00C90E11">
            <w:pPr>
              <w:jc w:val="right"/>
              <w:rPr>
                <w:rFonts w:asciiTheme="minorHAnsi" w:hAnsiTheme="minorHAnsi" w:cstheme="minorHAnsi"/>
                <w:bCs/>
              </w:rPr>
            </w:pPr>
          </w:p>
          <w:p w14:paraId="7BD6731F" w14:textId="77777777" w:rsidR="00476A98" w:rsidRDefault="00476A98" w:rsidP="00C90E11">
            <w:pPr>
              <w:jc w:val="right"/>
              <w:rPr>
                <w:rFonts w:asciiTheme="minorHAnsi" w:hAnsiTheme="minorHAnsi" w:cstheme="minorHAnsi"/>
                <w:bCs/>
              </w:rPr>
            </w:pPr>
          </w:p>
          <w:p w14:paraId="68B79523" w14:textId="77777777" w:rsidR="00476A98" w:rsidRDefault="00476A98" w:rsidP="00C90E11">
            <w:pPr>
              <w:jc w:val="right"/>
              <w:rPr>
                <w:rFonts w:asciiTheme="minorHAnsi" w:hAnsiTheme="minorHAnsi" w:cstheme="minorHAnsi"/>
                <w:bCs/>
              </w:rPr>
            </w:pPr>
          </w:p>
          <w:p w14:paraId="0D330535" w14:textId="77777777" w:rsidR="00476A98" w:rsidRDefault="00476A98" w:rsidP="00C90E11">
            <w:pPr>
              <w:jc w:val="right"/>
              <w:rPr>
                <w:rFonts w:asciiTheme="minorHAnsi" w:hAnsiTheme="minorHAnsi" w:cstheme="minorHAnsi"/>
                <w:bCs/>
              </w:rPr>
            </w:pPr>
          </w:p>
          <w:p w14:paraId="47723991" w14:textId="77777777" w:rsidR="00476A98" w:rsidRDefault="00476A98" w:rsidP="00C90E11">
            <w:pPr>
              <w:jc w:val="right"/>
              <w:rPr>
                <w:rFonts w:asciiTheme="minorHAnsi" w:hAnsiTheme="minorHAnsi" w:cstheme="minorHAnsi"/>
                <w:bCs/>
              </w:rPr>
            </w:pPr>
          </w:p>
          <w:p w14:paraId="0D9CD0EB" w14:textId="77777777" w:rsidR="00476A98" w:rsidRDefault="00476A98" w:rsidP="00C90E11">
            <w:pPr>
              <w:jc w:val="right"/>
              <w:rPr>
                <w:rFonts w:asciiTheme="minorHAnsi" w:hAnsiTheme="minorHAnsi" w:cstheme="minorHAnsi"/>
                <w:bCs/>
              </w:rPr>
            </w:pPr>
          </w:p>
          <w:p w14:paraId="417600AC" w14:textId="77777777" w:rsidR="00476A98" w:rsidRDefault="00476A98" w:rsidP="00C90E11">
            <w:pPr>
              <w:jc w:val="right"/>
              <w:rPr>
                <w:rFonts w:asciiTheme="minorHAnsi" w:hAnsiTheme="minorHAnsi" w:cstheme="minorHAnsi"/>
                <w:bCs/>
              </w:rPr>
            </w:pPr>
          </w:p>
          <w:p w14:paraId="538C77D7" w14:textId="77777777" w:rsidR="00476A98" w:rsidRDefault="00476A98" w:rsidP="00C90E11">
            <w:pPr>
              <w:jc w:val="right"/>
              <w:rPr>
                <w:rFonts w:asciiTheme="minorHAnsi" w:hAnsiTheme="minorHAnsi" w:cstheme="minorHAnsi"/>
                <w:bCs/>
              </w:rPr>
            </w:pPr>
          </w:p>
          <w:p w14:paraId="63539FC0" w14:textId="77777777" w:rsidR="00476A98" w:rsidRDefault="00476A98" w:rsidP="00C90E11">
            <w:pPr>
              <w:jc w:val="right"/>
              <w:rPr>
                <w:rFonts w:asciiTheme="minorHAnsi" w:hAnsiTheme="minorHAnsi" w:cstheme="minorHAnsi"/>
                <w:bCs/>
              </w:rPr>
            </w:pPr>
          </w:p>
          <w:p w14:paraId="7BA1AC86" w14:textId="44148C35" w:rsidR="00476A98" w:rsidRDefault="00476A98" w:rsidP="00C90E11">
            <w:pPr>
              <w:jc w:val="right"/>
              <w:rPr>
                <w:rFonts w:asciiTheme="minorHAnsi" w:hAnsiTheme="minorHAnsi" w:cstheme="minorHAnsi"/>
                <w:bCs/>
              </w:rPr>
            </w:pPr>
            <w:r>
              <w:rPr>
                <w:rFonts w:asciiTheme="minorHAnsi" w:hAnsiTheme="minorHAnsi" w:cstheme="minorHAnsi"/>
                <w:bCs/>
              </w:rPr>
              <w:t>YB/JB</w:t>
            </w:r>
          </w:p>
        </w:tc>
      </w:tr>
      <w:tr w:rsidR="00426B96" w14:paraId="22D5AB9B" w14:textId="77777777">
        <w:tc>
          <w:tcPr>
            <w:tcW w:w="9464" w:type="dxa"/>
          </w:tcPr>
          <w:p w14:paraId="1F4F3308" w14:textId="77777777" w:rsidR="008F59C6" w:rsidRDefault="007F1F48" w:rsidP="00C90E11">
            <w:pPr>
              <w:rPr>
                <w:rFonts w:asciiTheme="minorHAnsi" w:hAnsiTheme="minorHAnsi"/>
                <w:bCs/>
              </w:rPr>
            </w:pPr>
            <w:r w:rsidRPr="007F1F48">
              <w:rPr>
                <w:rFonts w:asciiTheme="minorHAnsi" w:hAnsiTheme="minorHAnsi"/>
                <w:b/>
              </w:rPr>
              <w:t xml:space="preserve">8. </w:t>
            </w:r>
            <w:r w:rsidR="00C90E11">
              <w:rPr>
                <w:rFonts w:asciiTheme="minorHAnsi" w:hAnsiTheme="minorHAnsi"/>
                <w:b/>
              </w:rPr>
              <w:t>Maintenance and Quarterly Risk Assessment</w:t>
            </w:r>
            <w:r w:rsidR="008F59C6">
              <w:rPr>
                <w:rFonts w:asciiTheme="minorHAnsi" w:hAnsiTheme="minorHAnsi"/>
                <w:bCs/>
              </w:rPr>
              <w:t xml:space="preserve"> </w:t>
            </w:r>
          </w:p>
          <w:p w14:paraId="18CC8B28" w14:textId="42334DFC" w:rsidR="00476A98" w:rsidRDefault="00476A98" w:rsidP="00C90E11">
            <w:pPr>
              <w:rPr>
                <w:rFonts w:asciiTheme="minorHAnsi" w:hAnsiTheme="minorHAnsi"/>
                <w:bCs/>
              </w:rPr>
            </w:pPr>
            <w:r>
              <w:rPr>
                <w:rFonts w:asciiTheme="minorHAnsi" w:hAnsiTheme="minorHAnsi"/>
                <w:bCs/>
              </w:rPr>
              <w:t xml:space="preserve">In addition to the </w:t>
            </w:r>
            <w:r w:rsidR="00704839">
              <w:rPr>
                <w:rFonts w:asciiTheme="minorHAnsi" w:hAnsiTheme="minorHAnsi"/>
                <w:bCs/>
              </w:rPr>
              <w:t>maintenance</w:t>
            </w:r>
            <w:r>
              <w:rPr>
                <w:rFonts w:asciiTheme="minorHAnsi" w:hAnsiTheme="minorHAnsi"/>
                <w:bCs/>
              </w:rPr>
              <w:t xml:space="preserve"> issues discussed under Item 5 above, it was agreed that the section of collapsed boundary wall on the west side of the site, should be </w:t>
            </w:r>
            <w:r w:rsidR="00D349A6">
              <w:rPr>
                <w:rFonts w:asciiTheme="minorHAnsi" w:hAnsiTheme="minorHAnsi"/>
                <w:bCs/>
              </w:rPr>
              <w:t>added to the buildings condition survey.</w:t>
            </w:r>
            <w:r>
              <w:rPr>
                <w:rFonts w:asciiTheme="minorHAnsi" w:hAnsiTheme="minorHAnsi"/>
                <w:bCs/>
              </w:rPr>
              <w:t xml:space="preserve"> </w:t>
            </w:r>
          </w:p>
          <w:p w14:paraId="0E31728F" w14:textId="77777777" w:rsidR="00704839" w:rsidRDefault="00704839" w:rsidP="00C90E11">
            <w:pPr>
              <w:rPr>
                <w:rFonts w:asciiTheme="minorHAnsi" w:hAnsiTheme="minorHAnsi"/>
                <w:bCs/>
              </w:rPr>
            </w:pPr>
            <w:r>
              <w:rPr>
                <w:rFonts w:asciiTheme="minorHAnsi" w:hAnsiTheme="minorHAnsi"/>
                <w:bCs/>
              </w:rPr>
              <w:t>The quarterly Risk Assessment to be undertaken.</w:t>
            </w:r>
          </w:p>
          <w:p w14:paraId="55173082" w14:textId="3F9F6AF0" w:rsidR="00D349A6" w:rsidRPr="008F59C6" w:rsidRDefault="00D349A6" w:rsidP="00C90E11">
            <w:pPr>
              <w:rPr>
                <w:rFonts w:asciiTheme="minorHAnsi" w:hAnsiTheme="minorHAnsi"/>
                <w:bCs/>
              </w:rPr>
            </w:pPr>
          </w:p>
        </w:tc>
        <w:tc>
          <w:tcPr>
            <w:tcW w:w="1264" w:type="dxa"/>
          </w:tcPr>
          <w:p w14:paraId="787AEB59" w14:textId="77777777" w:rsidR="00581907" w:rsidRDefault="00581907" w:rsidP="00C90E11">
            <w:pPr>
              <w:jc w:val="right"/>
              <w:rPr>
                <w:rFonts w:asciiTheme="minorHAnsi" w:hAnsiTheme="minorHAnsi" w:cstheme="minorHAnsi"/>
                <w:bCs/>
              </w:rPr>
            </w:pPr>
          </w:p>
          <w:p w14:paraId="069DFB5E" w14:textId="77777777" w:rsidR="00704839" w:rsidRDefault="00704839" w:rsidP="00C90E11">
            <w:pPr>
              <w:jc w:val="right"/>
              <w:rPr>
                <w:rFonts w:asciiTheme="minorHAnsi" w:hAnsiTheme="minorHAnsi" w:cstheme="minorHAnsi"/>
                <w:bCs/>
              </w:rPr>
            </w:pPr>
          </w:p>
          <w:p w14:paraId="4EA4F1D9" w14:textId="77777777" w:rsidR="00D349A6" w:rsidRDefault="00D349A6" w:rsidP="00C90E11">
            <w:pPr>
              <w:jc w:val="right"/>
              <w:rPr>
                <w:rFonts w:asciiTheme="minorHAnsi" w:hAnsiTheme="minorHAnsi" w:cstheme="minorHAnsi"/>
                <w:bCs/>
              </w:rPr>
            </w:pPr>
          </w:p>
          <w:p w14:paraId="78709456" w14:textId="4543A1DA" w:rsidR="00704839" w:rsidRDefault="00704839" w:rsidP="00C90E11">
            <w:pPr>
              <w:jc w:val="right"/>
              <w:rPr>
                <w:rFonts w:asciiTheme="minorHAnsi" w:hAnsiTheme="minorHAnsi" w:cstheme="minorHAnsi"/>
                <w:bCs/>
              </w:rPr>
            </w:pPr>
            <w:r>
              <w:rPr>
                <w:rFonts w:asciiTheme="minorHAnsi" w:hAnsiTheme="minorHAnsi" w:cstheme="minorHAnsi"/>
                <w:bCs/>
              </w:rPr>
              <w:t>BM/JB</w:t>
            </w:r>
          </w:p>
          <w:p w14:paraId="0FB160A7" w14:textId="7501E2F4" w:rsidR="00704839" w:rsidRPr="006E6E83" w:rsidRDefault="00704839" w:rsidP="00C90E11">
            <w:pPr>
              <w:jc w:val="right"/>
              <w:rPr>
                <w:rFonts w:asciiTheme="minorHAnsi" w:hAnsiTheme="minorHAnsi" w:cstheme="minorHAnsi"/>
                <w:bCs/>
              </w:rPr>
            </w:pPr>
            <w:r>
              <w:rPr>
                <w:rFonts w:asciiTheme="minorHAnsi" w:hAnsiTheme="minorHAnsi" w:cstheme="minorHAnsi"/>
                <w:bCs/>
              </w:rPr>
              <w:t>LG/MB</w:t>
            </w:r>
          </w:p>
        </w:tc>
      </w:tr>
      <w:tr w:rsidR="00EB7E25" w:rsidRPr="00496B32" w14:paraId="3622E167" w14:textId="77777777">
        <w:tc>
          <w:tcPr>
            <w:tcW w:w="9464" w:type="dxa"/>
          </w:tcPr>
          <w:p w14:paraId="354C90D5" w14:textId="77777777" w:rsidR="00401F6C" w:rsidRDefault="00630A24" w:rsidP="00C90E11">
            <w:pPr>
              <w:rPr>
                <w:rFonts w:asciiTheme="minorHAnsi" w:hAnsiTheme="minorHAnsi"/>
                <w:b/>
              </w:rPr>
            </w:pPr>
            <w:r>
              <w:rPr>
                <w:rFonts w:asciiTheme="minorHAnsi" w:hAnsiTheme="minorHAnsi"/>
                <w:b/>
              </w:rPr>
              <w:t>9</w:t>
            </w:r>
            <w:r w:rsidR="00FA2ED4" w:rsidRPr="00426B96">
              <w:rPr>
                <w:rFonts w:asciiTheme="minorHAnsi" w:hAnsiTheme="minorHAnsi"/>
                <w:b/>
              </w:rPr>
              <w:t xml:space="preserve">. </w:t>
            </w:r>
            <w:r>
              <w:rPr>
                <w:rFonts w:asciiTheme="minorHAnsi" w:hAnsiTheme="minorHAnsi"/>
                <w:b/>
              </w:rPr>
              <w:t>Update on Smailholm Futures</w:t>
            </w:r>
          </w:p>
          <w:p w14:paraId="0D262009" w14:textId="6052D0A2" w:rsidR="007374B1" w:rsidRDefault="007374B1" w:rsidP="00C90E11">
            <w:pPr>
              <w:rPr>
                <w:rFonts w:asciiTheme="minorHAnsi" w:hAnsiTheme="minorHAnsi"/>
                <w:bCs/>
              </w:rPr>
            </w:pPr>
            <w:r w:rsidRPr="007374B1">
              <w:rPr>
                <w:rFonts w:asciiTheme="minorHAnsi" w:hAnsiTheme="minorHAnsi"/>
                <w:bCs/>
              </w:rPr>
              <w:t>YB reported on the developments</w:t>
            </w:r>
            <w:r>
              <w:rPr>
                <w:rFonts w:asciiTheme="minorHAnsi" w:hAnsiTheme="minorHAnsi"/>
                <w:bCs/>
              </w:rPr>
              <w:t xml:space="preserve"> in the Smailholm Futures project. He said there were three key </w:t>
            </w:r>
            <w:r w:rsidR="00474E2C">
              <w:rPr>
                <w:rFonts w:asciiTheme="minorHAnsi" w:hAnsiTheme="minorHAnsi"/>
                <w:bCs/>
              </w:rPr>
              <w:t>areas of work</w:t>
            </w:r>
            <w:r>
              <w:rPr>
                <w:rFonts w:asciiTheme="minorHAnsi" w:hAnsiTheme="minorHAnsi"/>
                <w:bCs/>
              </w:rPr>
              <w:t xml:space="preserve"> :</w:t>
            </w:r>
          </w:p>
          <w:p w14:paraId="22CAFB1D" w14:textId="0468ED03" w:rsidR="007374B1" w:rsidRDefault="007374B1" w:rsidP="007374B1">
            <w:pPr>
              <w:pStyle w:val="ListParagraph"/>
              <w:numPr>
                <w:ilvl w:val="0"/>
                <w:numId w:val="12"/>
              </w:numPr>
              <w:rPr>
                <w:rFonts w:asciiTheme="minorHAnsi" w:hAnsiTheme="minorHAnsi"/>
                <w:bCs/>
              </w:rPr>
            </w:pPr>
            <w:r>
              <w:rPr>
                <w:rFonts w:asciiTheme="minorHAnsi" w:hAnsiTheme="minorHAnsi"/>
                <w:bCs/>
              </w:rPr>
              <w:t xml:space="preserve">The surfacing of Eden Road. SBC had been helpful and YB was confident of success after a “shovel ready” plan had been agreed </w:t>
            </w:r>
            <w:r w:rsidR="00D349A6">
              <w:rPr>
                <w:rFonts w:asciiTheme="minorHAnsi" w:hAnsiTheme="minorHAnsi"/>
                <w:bCs/>
              </w:rPr>
              <w:t xml:space="preserve">and costed at </w:t>
            </w:r>
            <w:r>
              <w:rPr>
                <w:rFonts w:asciiTheme="minorHAnsi" w:hAnsiTheme="minorHAnsi"/>
                <w:bCs/>
              </w:rPr>
              <w:t>£140,000.</w:t>
            </w:r>
          </w:p>
          <w:p w14:paraId="081EEA45" w14:textId="6F1E4138" w:rsidR="007374B1" w:rsidRDefault="007374B1" w:rsidP="007374B1">
            <w:pPr>
              <w:pStyle w:val="ListParagraph"/>
              <w:numPr>
                <w:ilvl w:val="0"/>
                <w:numId w:val="12"/>
              </w:numPr>
              <w:rPr>
                <w:rFonts w:asciiTheme="minorHAnsi" w:hAnsiTheme="minorHAnsi"/>
                <w:bCs/>
              </w:rPr>
            </w:pPr>
            <w:r>
              <w:rPr>
                <w:rFonts w:asciiTheme="minorHAnsi" w:hAnsiTheme="minorHAnsi"/>
                <w:bCs/>
              </w:rPr>
              <w:t xml:space="preserve">A grant of £30,000.00 had been secured from The Place Making Fund which would support the work of consultants </w:t>
            </w:r>
            <w:r w:rsidR="00474E2C">
              <w:rPr>
                <w:rFonts w:asciiTheme="minorHAnsi" w:hAnsiTheme="minorHAnsi"/>
                <w:bCs/>
              </w:rPr>
              <w:t>to undertake</w:t>
            </w:r>
            <w:r>
              <w:rPr>
                <w:rFonts w:asciiTheme="minorHAnsi" w:hAnsiTheme="minorHAnsi"/>
                <w:bCs/>
              </w:rPr>
              <w:t xml:space="preserve"> a feasibility review and </w:t>
            </w:r>
            <w:r w:rsidR="00D349A6">
              <w:rPr>
                <w:rFonts w:asciiTheme="minorHAnsi" w:hAnsiTheme="minorHAnsi"/>
                <w:bCs/>
              </w:rPr>
              <w:t>design the first section of the route.</w:t>
            </w:r>
            <w:r>
              <w:rPr>
                <w:rFonts w:asciiTheme="minorHAnsi" w:hAnsiTheme="minorHAnsi"/>
                <w:bCs/>
              </w:rPr>
              <w:t xml:space="preserve"> The Paths and Routes Group, led by Linda Kinsman Blake, would liaise with the consultants.</w:t>
            </w:r>
          </w:p>
          <w:p w14:paraId="262FF7CD" w14:textId="16D53381" w:rsidR="007374B1" w:rsidRDefault="007374B1" w:rsidP="007374B1">
            <w:pPr>
              <w:pStyle w:val="ListParagraph"/>
              <w:numPr>
                <w:ilvl w:val="0"/>
                <w:numId w:val="12"/>
              </w:numPr>
              <w:rPr>
                <w:rFonts w:asciiTheme="minorHAnsi" w:hAnsiTheme="minorHAnsi"/>
                <w:bCs/>
              </w:rPr>
            </w:pPr>
            <w:r>
              <w:rPr>
                <w:rFonts w:asciiTheme="minorHAnsi" w:hAnsiTheme="minorHAnsi"/>
                <w:bCs/>
              </w:rPr>
              <w:t>The Heat Loss Team would be re-established and would start work again in January for 3 months. It would offer two types of assessment (</w:t>
            </w:r>
            <w:proofErr w:type="spellStart"/>
            <w:r>
              <w:rPr>
                <w:rFonts w:asciiTheme="minorHAnsi" w:hAnsiTheme="minorHAnsi"/>
                <w:bCs/>
              </w:rPr>
              <w:t>i</w:t>
            </w:r>
            <w:proofErr w:type="spellEnd"/>
            <w:r>
              <w:rPr>
                <w:rFonts w:asciiTheme="minorHAnsi" w:hAnsiTheme="minorHAnsi"/>
                <w:bCs/>
              </w:rPr>
              <w:t>) lead by the team (Monday – Thursday) and (ii) DIY surveys (t</w:t>
            </w:r>
            <w:r w:rsidR="00474E2C">
              <w:rPr>
                <w:rFonts w:asciiTheme="minorHAnsi" w:hAnsiTheme="minorHAnsi"/>
                <w:bCs/>
              </w:rPr>
              <w:t>o</w:t>
            </w:r>
            <w:r>
              <w:rPr>
                <w:rFonts w:asciiTheme="minorHAnsi" w:hAnsiTheme="minorHAnsi"/>
                <w:bCs/>
              </w:rPr>
              <w:t xml:space="preserve"> be undertaken over the weekends). The Team was </w:t>
            </w:r>
            <w:r w:rsidR="00474E2C">
              <w:rPr>
                <w:rFonts w:asciiTheme="minorHAnsi" w:hAnsiTheme="minorHAnsi"/>
                <w:bCs/>
              </w:rPr>
              <w:t xml:space="preserve">also </w:t>
            </w:r>
            <w:r>
              <w:rPr>
                <w:rFonts w:asciiTheme="minorHAnsi" w:hAnsiTheme="minorHAnsi"/>
                <w:bCs/>
              </w:rPr>
              <w:t xml:space="preserve">working to </w:t>
            </w:r>
            <w:r w:rsidR="00474E2C">
              <w:rPr>
                <w:rFonts w:asciiTheme="minorHAnsi" w:hAnsiTheme="minorHAnsi"/>
                <w:bCs/>
              </w:rPr>
              <w:t xml:space="preserve">hold </w:t>
            </w:r>
            <w:r w:rsidR="00D538C0">
              <w:rPr>
                <w:rFonts w:asciiTheme="minorHAnsi" w:hAnsiTheme="minorHAnsi"/>
                <w:bCs/>
              </w:rPr>
              <w:t>a teach-in on heat loss, funds and scams</w:t>
            </w:r>
            <w:r>
              <w:rPr>
                <w:rFonts w:asciiTheme="minorHAnsi" w:hAnsiTheme="minorHAnsi"/>
                <w:bCs/>
              </w:rPr>
              <w:t xml:space="preserve"> on 17 December, this to be confirmed.</w:t>
            </w:r>
          </w:p>
          <w:p w14:paraId="098A9A55" w14:textId="60127D9A" w:rsidR="00D538C0" w:rsidRPr="007374B1" w:rsidRDefault="00D538C0" w:rsidP="00D538C0">
            <w:pPr>
              <w:pStyle w:val="ListParagraph"/>
              <w:rPr>
                <w:rFonts w:asciiTheme="minorHAnsi" w:hAnsiTheme="minorHAnsi"/>
                <w:bCs/>
              </w:rPr>
            </w:pPr>
          </w:p>
        </w:tc>
        <w:tc>
          <w:tcPr>
            <w:tcW w:w="1264" w:type="dxa"/>
          </w:tcPr>
          <w:p w14:paraId="7BDF072A" w14:textId="77777777" w:rsidR="009C545E" w:rsidRPr="008A7179" w:rsidRDefault="009C545E" w:rsidP="00C90E11">
            <w:pPr>
              <w:jc w:val="right"/>
              <w:rPr>
                <w:rFonts w:asciiTheme="minorHAnsi" w:hAnsiTheme="minorHAnsi" w:cstheme="minorHAnsi"/>
                <w:bCs/>
              </w:rPr>
            </w:pPr>
          </w:p>
        </w:tc>
      </w:tr>
      <w:tr w:rsidR="00EB7E25" w14:paraId="29047C5C" w14:textId="77777777">
        <w:tc>
          <w:tcPr>
            <w:tcW w:w="9464" w:type="dxa"/>
          </w:tcPr>
          <w:p w14:paraId="1F77696B" w14:textId="77777777" w:rsidR="00793F14" w:rsidRDefault="00D132DC" w:rsidP="00C90E11">
            <w:pPr>
              <w:rPr>
                <w:rFonts w:asciiTheme="minorHAnsi" w:hAnsiTheme="minorHAnsi"/>
                <w:b/>
              </w:rPr>
            </w:pPr>
            <w:r>
              <w:rPr>
                <w:rFonts w:asciiTheme="minorHAnsi" w:hAnsiTheme="minorHAnsi"/>
                <w:b/>
              </w:rPr>
              <w:t>10</w:t>
            </w:r>
            <w:r w:rsidR="00E61572" w:rsidRPr="00E61572">
              <w:rPr>
                <w:rFonts w:asciiTheme="minorHAnsi" w:hAnsiTheme="minorHAnsi"/>
                <w:b/>
              </w:rPr>
              <w:t xml:space="preserve">. </w:t>
            </w:r>
            <w:r w:rsidR="00C90E11">
              <w:rPr>
                <w:rFonts w:asciiTheme="minorHAnsi" w:hAnsiTheme="minorHAnsi"/>
                <w:b/>
              </w:rPr>
              <w:t>Any Other Business</w:t>
            </w:r>
          </w:p>
          <w:p w14:paraId="53694166" w14:textId="77777777" w:rsidR="00D538C0" w:rsidRDefault="00D538C0" w:rsidP="00C90E11">
            <w:pPr>
              <w:rPr>
                <w:rFonts w:asciiTheme="minorHAnsi" w:hAnsiTheme="minorHAnsi"/>
                <w:bCs/>
              </w:rPr>
            </w:pPr>
            <w:r w:rsidRPr="00D538C0">
              <w:rPr>
                <w:rFonts w:asciiTheme="minorHAnsi" w:hAnsiTheme="minorHAnsi"/>
                <w:bCs/>
              </w:rPr>
              <w:t>BM reported there had been a late booking for a Shooting Lunch on 21 November.</w:t>
            </w:r>
          </w:p>
          <w:p w14:paraId="312156D0" w14:textId="56E6B5F1" w:rsidR="00D538C0" w:rsidRDefault="00D538C0" w:rsidP="00C90E11">
            <w:pPr>
              <w:rPr>
                <w:rFonts w:asciiTheme="minorHAnsi" w:hAnsiTheme="minorHAnsi"/>
                <w:bCs/>
              </w:rPr>
            </w:pPr>
            <w:r>
              <w:rPr>
                <w:rFonts w:asciiTheme="minorHAnsi" w:hAnsiTheme="minorHAnsi"/>
                <w:bCs/>
              </w:rPr>
              <w:t>BM asked for an updated Booking Form with new SCIO charity registration number.</w:t>
            </w:r>
          </w:p>
          <w:p w14:paraId="42455DE1" w14:textId="1AB63A3A" w:rsidR="00D538C0" w:rsidRDefault="00D538C0" w:rsidP="00C90E11">
            <w:pPr>
              <w:rPr>
                <w:rFonts w:asciiTheme="minorHAnsi" w:hAnsiTheme="minorHAnsi"/>
                <w:bCs/>
              </w:rPr>
            </w:pPr>
            <w:r>
              <w:rPr>
                <w:rFonts w:asciiTheme="minorHAnsi" w:hAnsiTheme="minorHAnsi"/>
                <w:bCs/>
              </w:rPr>
              <w:t>Consideration o</w:t>
            </w:r>
            <w:r w:rsidR="00474E2C">
              <w:rPr>
                <w:rFonts w:asciiTheme="minorHAnsi" w:hAnsiTheme="minorHAnsi"/>
                <w:bCs/>
              </w:rPr>
              <w:t>f</w:t>
            </w:r>
            <w:r>
              <w:rPr>
                <w:rFonts w:asciiTheme="minorHAnsi" w:hAnsiTheme="minorHAnsi"/>
                <w:bCs/>
              </w:rPr>
              <w:t xml:space="preserve"> a permanent  ‘For Hire’ sign at the bottom of the drive to be included in the outdoor plan.</w:t>
            </w:r>
          </w:p>
          <w:p w14:paraId="73F9D194" w14:textId="7A4B9916" w:rsidR="00D538C0" w:rsidRDefault="00D538C0" w:rsidP="00C90E11">
            <w:pPr>
              <w:rPr>
                <w:rFonts w:asciiTheme="minorHAnsi" w:hAnsiTheme="minorHAnsi"/>
                <w:bCs/>
              </w:rPr>
            </w:pPr>
            <w:r>
              <w:rPr>
                <w:rFonts w:asciiTheme="minorHAnsi" w:hAnsiTheme="minorHAnsi"/>
                <w:bCs/>
              </w:rPr>
              <w:lastRenderedPageBreak/>
              <w:t>BM reported that as Marjoribanks had gone into liquidation he had found another company to service the boiler</w:t>
            </w:r>
            <w:r w:rsidR="00D349A6">
              <w:rPr>
                <w:rFonts w:asciiTheme="minorHAnsi" w:hAnsiTheme="minorHAnsi"/>
                <w:bCs/>
              </w:rPr>
              <w:t>, might be Mick Tait.</w:t>
            </w:r>
          </w:p>
          <w:p w14:paraId="45047279" w14:textId="1D8EA27C" w:rsidR="00D538C0" w:rsidRPr="00D538C0" w:rsidRDefault="00D538C0" w:rsidP="00C90E11">
            <w:pPr>
              <w:rPr>
                <w:rFonts w:asciiTheme="minorHAnsi" w:hAnsiTheme="minorHAnsi"/>
                <w:bCs/>
              </w:rPr>
            </w:pPr>
          </w:p>
        </w:tc>
        <w:tc>
          <w:tcPr>
            <w:tcW w:w="1264" w:type="dxa"/>
          </w:tcPr>
          <w:p w14:paraId="2A843DD9" w14:textId="77777777" w:rsidR="00D132DC" w:rsidRDefault="00D132DC" w:rsidP="00C90E11">
            <w:pPr>
              <w:jc w:val="right"/>
              <w:rPr>
                <w:rFonts w:asciiTheme="minorHAnsi" w:hAnsiTheme="minorHAnsi" w:cstheme="minorHAnsi"/>
                <w:bCs/>
              </w:rPr>
            </w:pPr>
          </w:p>
          <w:p w14:paraId="3B2DD1C5" w14:textId="77777777" w:rsidR="00D538C0" w:rsidRDefault="00D538C0" w:rsidP="00C90E11">
            <w:pPr>
              <w:jc w:val="right"/>
              <w:rPr>
                <w:rFonts w:asciiTheme="minorHAnsi" w:hAnsiTheme="minorHAnsi" w:cstheme="minorHAnsi"/>
                <w:bCs/>
              </w:rPr>
            </w:pPr>
          </w:p>
          <w:p w14:paraId="3E71A645" w14:textId="7D9BDB0B" w:rsidR="00D538C0" w:rsidRDefault="00D538C0" w:rsidP="00C90E11">
            <w:pPr>
              <w:jc w:val="right"/>
              <w:rPr>
                <w:rFonts w:asciiTheme="minorHAnsi" w:hAnsiTheme="minorHAnsi" w:cstheme="minorHAnsi"/>
                <w:bCs/>
              </w:rPr>
            </w:pPr>
            <w:r>
              <w:rPr>
                <w:rFonts w:asciiTheme="minorHAnsi" w:hAnsiTheme="minorHAnsi" w:cstheme="minorHAnsi"/>
                <w:bCs/>
              </w:rPr>
              <w:t>MB</w:t>
            </w:r>
          </w:p>
        </w:tc>
      </w:tr>
      <w:tr w:rsidR="00EB7E25" w14:paraId="38975F66" w14:textId="77777777">
        <w:tc>
          <w:tcPr>
            <w:tcW w:w="9464" w:type="dxa"/>
          </w:tcPr>
          <w:p w14:paraId="7BAE15DF" w14:textId="77777777" w:rsidR="00E30596" w:rsidRDefault="0078789D" w:rsidP="00C90E11">
            <w:pPr>
              <w:rPr>
                <w:rFonts w:asciiTheme="minorHAnsi" w:hAnsiTheme="minorHAnsi"/>
                <w:b/>
              </w:rPr>
            </w:pPr>
            <w:r>
              <w:rPr>
                <w:rFonts w:asciiTheme="minorHAnsi" w:hAnsiTheme="minorHAnsi"/>
                <w:b/>
              </w:rPr>
              <w:t>1</w:t>
            </w:r>
            <w:r w:rsidR="00E55C6E">
              <w:rPr>
                <w:rFonts w:asciiTheme="minorHAnsi" w:hAnsiTheme="minorHAnsi"/>
                <w:b/>
              </w:rPr>
              <w:t>1</w:t>
            </w:r>
            <w:r>
              <w:rPr>
                <w:rFonts w:asciiTheme="minorHAnsi" w:hAnsiTheme="minorHAnsi"/>
                <w:b/>
              </w:rPr>
              <w:t xml:space="preserve"> </w:t>
            </w:r>
            <w:r w:rsidR="00C90E11">
              <w:rPr>
                <w:rFonts w:asciiTheme="minorHAnsi" w:hAnsiTheme="minorHAnsi"/>
                <w:b/>
              </w:rPr>
              <w:t>Date and Time of Next Meeting</w:t>
            </w:r>
          </w:p>
          <w:p w14:paraId="3B10D6C4" w14:textId="77777777" w:rsidR="00D538C0" w:rsidRDefault="00D538C0" w:rsidP="00C90E11">
            <w:pPr>
              <w:rPr>
                <w:rFonts w:asciiTheme="minorHAnsi" w:hAnsiTheme="minorHAnsi"/>
                <w:bCs/>
              </w:rPr>
            </w:pPr>
            <w:r w:rsidRPr="00D538C0">
              <w:rPr>
                <w:rFonts w:asciiTheme="minorHAnsi" w:hAnsiTheme="minorHAnsi"/>
                <w:bCs/>
              </w:rPr>
              <w:t>Tuesday 10</w:t>
            </w:r>
            <w:r w:rsidRPr="00D538C0">
              <w:rPr>
                <w:rFonts w:asciiTheme="minorHAnsi" w:hAnsiTheme="minorHAnsi"/>
                <w:bCs/>
                <w:vertAlign w:val="superscript"/>
              </w:rPr>
              <w:t>th</w:t>
            </w:r>
            <w:r w:rsidRPr="00D538C0">
              <w:rPr>
                <w:rFonts w:asciiTheme="minorHAnsi" w:hAnsiTheme="minorHAnsi"/>
                <w:bCs/>
              </w:rPr>
              <w:t xml:space="preserve"> Febr</w:t>
            </w:r>
            <w:r>
              <w:rPr>
                <w:rFonts w:asciiTheme="minorHAnsi" w:hAnsiTheme="minorHAnsi"/>
                <w:bCs/>
              </w:rPr>
              <w:t>ua</w:t>
            </w:r>
            <w:r w:rsidRPr="00D538C0">
              <w:rPr>
                <w:rFonts w:asciiTheme="minorHAnsi" w:hAnsiTheme="minorHAnsi"/>
                <w:bCs/>
              </w:rPr>
              <w:t>ry 2026 at 7:00pm</w:t>
            </w:r>
          </w:p>
          <w:p w14:paraId="2D45AD6B" w14:textId="15BA94F0" w:rsidR="00B65751" w:rsidRPr="00D538C0" w:rsidRDefault="00B65751" w:rsidP="00C90E11">
            <w:pPr>
              <w:rPr>
                <w:rFonts w:asciiTheme="minorHAnsi" w:hAnsiTheme="minorHAnsi"/>
                <w:bCs/>
              </w:rPr>
            </w:pPr>
          </w:p>
        </w:tc>
        <w:tc>
          <w:tcPr>
            <w:tcW w:w="1264" w:type="dxa"/>
          </w:tcPr>
          <w:p w14:paraId="4D5B09E4" w14:textId="77777777" w:rsidR="00EB7E25" w:rsidRDefault="00EB7E25" w:rsidP="00C90E11">
            <w:pPr>
              <w:jc w:val="right"/>
              <w:rPr>
                <w:rFonts w:asciiTheme="minorHAnsi" w:hAnsiTheme="minorHAnsi" w:cstheme="minorHAnsi"/>
                <w:bCs/>
              </w:rPr>
            </w:pPr>
          </w:p>
        </w:tc>
      </w:tr>
    </w:tbl>
    <w:p w14:paraId="543F5CAC" w14:textId="3E14417D" w:rsidR="003901F3" w:rsidRDefault="003901F3" w:rsidP="00F65F7F">
      <w:pPr>
        <w:rPr>
          <w:rFonts w:eastAsia="Times New Roman" w:cstheme="minorHAnsi"/>
          <w:lang w:eastAsia="en-GB"/>
        </w:rPr>
      </w:pPr>
    </w:p>
    <w:p w14:paraId="30CEC386" w14:textId="77777777" w:rsidR="00B65751" w:rsidRDefault="00B65751" w:rsidP="00F65F7F">
      <w:pPr>
        <w:rPr>
          <w:rFonts w:eastAsia="Times New Roman" w:cstheme="minorHAnsi"/>
          <w:lang w:eastAsia="en-GB"/>
        </w:rPr>
      </w:pPr>
    </w:p>
    <w:p w14:paraId="4ADC7D7A" w14:textId="07C688EA" w:rsidR="00B65751" w:rsidRDefault="00B65751">
      <w:pPr>
        <w:rPr>
          <w:rFonts w:eastAsia="Times New Roman" w:cstheme="minorHAnsi"/>
          <w:lang w:eastAsia="en-GB"/>
        </w:rPr>
      </w:pPr>
      <w:r>
        <w:rPr>
          <w:rFonts w:eastAsia="Times New Roman" w:cstheme="minorHAnsi"/>
          <w:lang w:eastAsia="en-GB"/>
        </w:rPr>
        <w:br w:type="page"/>
      </w:r>
    </w:p>
    <w:p w14:paraId="667F3972" w14:textId="0186EC33" w:rsidR="00B65751" w:rsidRPr="00131438" w:rsidRDefault="005560FD" w:rsidP="00F65F7F">
      <w:pPr>
        <w:rPr>
          <w:rFonts w:eastAsia="Times New Roman" w:cstheme="minorHAnsi"/>
          <w:lang w:eastAsia="en-GB"/>
        </w:rPr>
      </w:pPr>
      <w:r>
        <w:rPr>
          <w:rFonts w:eastAsia="Times New Roman" w:cstheme="minorHAnsi"/>
          <w:noProof/>
          <w:lang w:eastAsia="en-GB"/>
        </w:rPr>
        <w:lastRenderedPageBreak/>
        <w:drawing>
          <wp:inline distT="0" distB="0" distL="0" distR="0" wp14:anchorId="1EA8D222" wp14:editId="5ABB243E">
            <wp:extent cx="6646545" cy="9398000"/>
            <wp:effectExtent l="0" t="0" r="0" b="0"/>
            <wp:docPr id="1690113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6545" cy="9398000"/>
                    </a:xfrm>
                    <a:prstGeom prst="rect">
                      <a:avLst/>
                    </a:prstGeom>
                    <a:noFill/>
                    <a:ln>
                      <a:noFill/>
                    </a:ln>
                  </pic:spPr>
                </pic:pic>
              </a:graphicData>
            </a:graphic>
          </wp:inline>
        </w:drawing>
      </w:r>
    </w:p>
    <w:sectPr w:rsidR="00B65751" w:rsidRPr="00131438" w:rsidSect="00883864">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55D68" w14:textId="77777777" w:rsidR="00DB0F40" w:rsidRDefault="00DB0F40" w:rsidP="00EB7E25">
      <w:pPr>
        <w:spacing w:after="0"/>
      </w:pPr>
      <w:r>
        <w:separator/>
      </w:r>
    </w:p>
  </w:endnote>
  <w:endnote w:type="continuationSeparator" w:id="0">
    <w:p w14:paraId="6B166925" w14:textId="77777777" w:rsidR="00DB0F40" w:rsidRDefault="00DB0F40" w:rsidP="00EB7E25">
      <w:pPr>
        <w:spacing w:after="0"/>
      </w:pPr>
      <w:r>
        <w:continuationSeparator/>
      </w:r>
    </w:p>
  </w:endnote>
  <w:endnote w:type="continuationNotice" w:id="1">
    <w:p w14:paraId="2496AA3F" w14:textId="77777777" w:rsidR="00DB0F40" w:rsidRDefault="00DB0F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6625515"/>
      <w:docPartObj>
        <w:docPartGallery w:val="Page Numbers (Bottom of Page)"/>
        <w:docPartUnique/>
      </w:docPartObj>
    </w:sdtPr>
    <w:sdtContent>
      <w:p w14:paraId="50EC277F" w14:textId="77777777" w:rsidR="00B5318A" w:rsidRDefault="00B5318A" w:rsidP="00EB7E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B413DF" w14:textId="77777777" w:rsidR="00B5318A" w:rsidRDefault="00B5318A" w:rsidP="00EB7E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5214699"/>
      <w:docPartObj>
        <w:docPartGallery w:val="Page Numbers (Bottom of Page)"/>
        <w:docPartUnique/>
      </w:docPartObj>
    </w:sdtPr>
    <w:sdtContent>
      <w:p w14:paraId="009B5D1C" w14:textId="77777777" w:rsidR="00B5318A" w:rsidRDefault="00B5318A" w:rsidP="00EB7E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5D56">
          <w:rPr>
            <w:rStyle w:val="PageNumber"/>
            <w:noProof/>
          </w:rPr>
          <w:t>1</w:t>
        </w:r>
        <w:r>
          <w:rPr>
            <w:rStyle w:val="PageNumber"/>
          </w:rPr>
          <w:fldChar w:fldCharType="end"/>
        </w:r>
      </w:p>
    </w:sdtContent>
  </w:sdt>
  <w:p w14:paraId="634F9F23" w14:textId="524FF44E" w:rsidR="00B5318A" w:rsidRDefault="00B5318A" w:rsidP="00EB7E25">
    <w:pPr>
      <w:pStyle w:val="Footer"/>
      <w:pBdr>
        <w:top w:val="thinThickSmallGap" w:sz="24" w:space="1" w:color="622423" w:themeColor="accent2" w:themeShade="7F"/>
      </w:pBdr>
      <w:ind w:right="360"/>
      <w:rPr>
        <w:rFonts w:asciiTheme="majorHAnsi" w:eastAsiaTheme="majorEastAsia" w:hAnsiTheme="majorHAnsi" w:cstheme="majorBidi"/>
        <w:sz w:val="18"/>
        <w:szCs w:val="18"/>
      </w:rPr>
    </w:pPr>
    <w:r w:rsidRPr="009A48BC">
      <w:rPr>
        <w:rFonts w:asciiTheme="majorHAnsi" w:eastAsiaTheme="majorEastAsia" w:hAnsiTheme="majorHAnsi" w:cstheme="majorBidi"/>
        <w:sz w:val="18"/>
        <w:szCs w:val="18"/>
      </w:rPr>
      <w:t>Sm</w:t>
    </w:r>
    <w:r>
      <w:rPr>
        <w:rFonts w:asciiTheme="majorHAnsi" w:eastAsiaTheme="majorEastAsia" w:hAnsiTheme="majorHAnsi" w:cstheme="majorBidi"/>
        <w:sz w:val="18"/>
        <w:szCs w:val="18"/>
      </w:rPr>
      <w:t xml:space="preserve">ailholm Village Hall Minutes </w:t>
    </w:r>
    <w:r w:rsidR="006C1834">
      <w:rPr>
        <w:rFonts w:asciiTheme="majorHAnsi" w:eastAsiaTheme="majorEastAsia" w:hAnsiTheme="majorHAnsi" w:cstheme="majorBidi"/>
        <w:sz w:val="18"/>
        <w:szCs w:val="18"/>
      </w:rPr>
      <w:t>19/</w:t>
    </w:r>
    <w:r w:rsidR="00C11992">
      <w:rPr>
        <w:rFonts w:asciiTheme="majorHAnsi" w:eastAsiaTheme="majorEastAsia" w:hAnsiTheme="majorHAnsi" w:cstheme="majorBidi"/>
        <w:sz w:val="18"/>
        <w:szCs w:val="18"/>
      </w:rPr>
      <w:t>11</w:t>
    </w:r>
    <w:r>
      <w:rPr>
        <w:rFonts w:asciiTheme="majorHAnsi" w:eastAsiaTheme="majorEastAsia" w:hAnsiTheme="majorHAnsi" w:cstheme="majorBidi"/>
        <w:sz w:val="18"/>
        <w:szCs w:val="18"/>
      </w:rPr>
      <w:t>/25</w:t>
    </w:r>
  </w:p>
  <w:p w14:paraId="0098E2C1" w14:textId="77777777" w:rsidR="00B5318A" w:rsidRDefault="00B5318A" w:rsidP="00EB7E25">
    <w:pPr>
      <w:pStyle w:val="Footer"/>
      <w:pBdr>
        <w:top w:val="thinThickSmallGap" w:sz="24" w:space="1" w:color="622423" w:themeColor="accent2" w:themeShade="7F"/>
      </w:pBdr>
      <w:ind w:right="360"/>
      <w:rPr>
        <w:rFonts w:asciiTheme="majorHAnsi" w:eastAsiaTheme="majorEastAsia" w:hAnsiTheme="majorHAnsi" w:cstheme="majorBidi"/>
        <w:sz w:val="18"/>
        <w:szCs w:val="18"/>
      </w:rPr>
    </w:pPr>
  </w:p>
  <w:p w14:paraId="2EDD1DB8" w14:textId="65198BC0" w:rsidR="006C1834" w:rsidRPr="006C1834" w:rsidRDefault="00B5318A" w:rsidP="006C1834">
    <w:pPr>
      <w:pStyle w:val="Footer"/>
      <w:pBdr>
        <w:top w:val="thinThickSmallGap" w:sz="24" w:space="1" w:color="622423" w:themeColor="accent2" w:themeShade="7F"/>
      </w:pBdr>
      <w:ind w:right="360"/>
      <w:jc w:val="right"/>
      <w:rPr>
        <w:rFonts w:asciiTheme="majorHAnsi" w:eastAsia="Times New Roman" w:hAnsiTheme="majorHAnsi" w:cstheme="minorHAnsi"/>
        <w:sz w:val="18"/>
        <w:szCs w:val="18"/>
        <w:lang w:eastAsia="en-GB"/>
      </w:rPr>
    </w:pPr>
    <w:r w:rsidRPr="00FE789F">
      <w:rPr>
        <w:rFonts w:asciiTheme="majorHAnsi" w:hAnsiTheme="majorHAnsi"/>
        <w:sz w:val="18"/>
        <w:szCs w:val="18"/>
      </w:rPr>
      <w:t>Smailholm Village Hall</w:t>
    </w:r>
    <w:r>
      <w:rPr>
        <w:rFonts w:asciiTheme="majorHAnsi" w:hAnsiTheme="majorHAnsi"/>
        <w:sz w:val="18"/>
        <w:szCs w:val="18"/>
      </w:rPr>
      <w:t xml:space="preserve"> </w:t>
    </w:r>
    <w:r w:rsidRPr="00FE789F">
      <w:rPr>
        <w:rFonts w:asciiTheme="majorHAnsi" w:eastAsia="Times New Roman" w:hAnsiTheme="majorHAnsi" w:cstheme="minorHAnsi"/>
        <w:sz w:val="18"/>
        <w:szCs w:val="18"/>
        <w:lang w:eastAsia="en-GB"/>
      </w:rPr>
      <w:t>Scottish Charity SCO</w:t>
    </w:r>
    <w:r w:rsidR="006C1834">
      <w:rPr>
        <w:rFonts w:asciiTheme="majorHAnsi" w:eastAsia="Times New Roman" w:hAnsiTheme="majorHAnsi" w:cstheme="minorHAnsi"/>
        <w:sz w:val="18"/>
        <w:szCs w:val="18"/>
        <w:lang w:eastAsia="en-GB"/>
      </w:rPr>
      <w:t>52858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EA5E" w14:textId="77777777" w:rsidR="00A25033" w:rsidRDefault="00A25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72079" w14:textId="77777777" w:rsidR="00DB0F40" w:rsidRDefault="00DB0F40" w:rsidP="00EB7E25">
      <w:pPr>
        <w:spacing w:after="0"/>
      </w:pPr>
      <w:r>
        <w:separator/>
      </w:r>
    </w:p>
  </w:footnote>
  <w:footnote w:type="continuationSeparator" w:id="0">
    <w:p w14:paraId="4E6C97E2" w14:textId="77777777" w:rsidR="00DB0F40" w:rsidRDefault="00DB0F40" w:rsidP="00EB7E25">
      <w:pPr>
        <w:spacing w:after="0"/>
      </w:pPr>
      <w:r>
        <w:continuationSeparator/>
      </w:r>
    </w:p>
  </w:footnote>
  <w:footnote w:type="continuationNotice" w:id="1">
    <w:p w14:paraId="5005D0C2" w14:textId="77777777" w:rsidR="00DB0F40" w:rsidRDefault="00DB0F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567A" w14:textId="5F4BA398" w:rsidR="00B5318A" w:rsidRDefault="00E542D2">
    <w:pPr>
      <w:pStyle w:val="Header"/>
    </w:pPr>
    <w:r>
      <w:rPr>
        <w:noProof/>
      </w:rPr>
      <mc:AlternateContent>
        <mc:Choice Requires="wps">
          <w:drawing>
            <wp:anchor distT="0" distB="0" distL="114300" distR="114300" simplePos="0" relativeHeight="251657728" behindDoc="1" locked="0" layoutInCell="0" allowOverlap="1" wp14:anchorId="36504CBB" wp14:editId="419C855D">
              <wp:simplePos x="0" y="0"/>
              <wp:positionH relativeFrom="margin">
                <wp:align>center</wp:align>
              </wp:positionH>
              <wp:positionV relativeFrom="margin">
                <wp:align>center</wp:align>
              </wp:positionV>
              <wp:extent cx="6939280" cy="2428240"/>
              <wp:effectExtent l="0" t="0" r="0" b="0"/>
              <wp:wrapNone/>
              <wp:docPr id="54129723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00000">
                        <a:off x="0" y="0"/>
                        <a:ext cx="6939280" cy="242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51C0D" w14:textId="77777777" w:rsidR="00B5318A" w:rsidRDefault="00B5318A" w:rsidP="007147B6">
                          <w:pPr>
                            <w:jc w:val="center"/>
                            <w:rPr>
                              <w:rFonts w:cs="Arial"/>
                              <w:color w:val="C0C0C0"/>
                              <w:sz w:val="16"/>
                              <w:szCs w:val="16"/>
                            </w:rPr>
                          </w:pPr>
                          <w:r>
                            <w:rPr>
                              <w:rFonts w:cs="Arial"/>
                              <w:color w:val="C0C0C0"/>
                              <w:sz w:val="16"/>
                              <w:szCs w:val="16"/>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04CBB" id="_x0000_t202" coordsize="21600,21600" o:spt="202" path="m,l,21600r21600,l21600,xe">
              <v:stroke joinstyle="miter"/>
              <v:path gradientshapeok="t" o:connecttype="rect"/>
            </v:shapetype>
            <v:shape id="WordArt 3" o:spid="_x0000_s1026" type="#_x0000_t202" style="position:absolute;margin-left:0;margin-top:0;width:546.4pt;height:191.2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" o:allowincell="f" filled="f" stroked="f">
              <v:stroke joinstyle="round"/>
              <v:path arrowok="t"/>
              <v:textbox>
                <w:txbxContent>
                  <w:p w14:paraId="2CB51C0D" w14:textId="77777777" w:rsidR="00B5318A" w:rsidRDefault="00B5318A" w:rsidP="007147B6">
                    <w:pPr>
                      <w:jc w:val="center"/>
                      <w:rPr>
                        <w:rFonts w:cs="Arial"/>
                        <w:color w:val="C0C0C0"/>
                        <w:sz w:val="16"/>
                        <w:szCs w:val="16"/>
                      </w:rPr>
                    </w:pPr>
                    <w:r>
                      <w:rPr>
                        <w:rFonts w:cs="Arial"/>
                        <w:color w:val="C0C0C0"/>
                        <w:sz w:val="16"/>
                        <w:szCs w:val="16"/>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AFC9" w14:textId="73CFF9FF" w:rsidR="00A25033" w:rsidRDefault="00A250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3C2D" w14:textId="1BF69F58" w:rsidR="00A25033" w:rsidRDefault="00A25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8143E"/>
    <w:multiLevelType w:val="hybridMultilevel"/>
    <w:tmpl w:val="B06485A6"/>
    <w:lvl w:ilvl="0" w:tplc="3EC20D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267E2"/>
    <w:multiLevelType w:val="hybridMultilevel"/>
    <w:tmpl w:val="6098FA74"/>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83B67"/>
    <w:multiLevelType w:val="hybridMultilevel"/>
    <w:tmpl w:val="93302DF0"/>
    <w:lvl w:ilvl="0" w:tplc="05F4D51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97799"/>
    <w:multiLevelType w:val="hybridMultilevel"/>
    <w:tmpl w:val="8DF471E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90424FB"/>
    <w:multiLevelType w:val="hybridMultilevel"/>
    <w:tmpl w:val="D1343EDE"/>
    <w:lvl w:ilvl="0" w:tplc="54AA88A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D043C13"/>
    <w:multiLevelType w:val="hybridMultilevel"/>
    <w:tmpl w:val="BE288502"/>
    <w:lvl w:ilvl="0" w:tplc="05F4D51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A84B3C"/>
    <w:multiLevelType w:val="hybridMultilevel"/>
    <w:tmpl w:val="6F187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34350D"/>
    <w:multiLevelType w:val="multilevel"/>
    <w:tmpl w:val="DC5EB29E"/>
    <w:styleLink w:val="WW8Num1"/>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rPr>
    </w:lvl>
  </w:abstractNum>
  <w:abstractNum w:abstractNumId="8" w15:restartNumberingAfterBreak="0">
    <w:nsid w:val="705F4F2B"/>
    <w:multiLevelType w:val="hybridMultilevel"/>
    <w:tmpl w:val="DD72F554"/>
    <w:lvl w:ilvl="0" w:tplc="05F4D51A">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49666D1"/>
    <w:multiLevelType w:val="hybridMultilevel"/>
    <w:tmpl w:val="40AE9E1C"/>
    <w:lvl w:ilvl="0" w:tplc="05F4D51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233161"/>
    <w:multiLevelType w:val="hybridMultilevel"/>
    <w:tmpl w:val="559CAC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7348BA"/>
    <w:multiLevelType w:val="hybridMultilevel"/>
    <w:tmpl w:val="8DF471EC"/>
    <w:lvl w:ilvl="0" w:tplc="60B8D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597406">
    <w:abstractNumId w:val="7"/>
  </w:num>
  <w:num w:numId="2" w16cid:durableId="273485919">
    <w:abstractNumId w:val="0"/>
  </w:num>
  <w:num w:numId="3" w16cid:durableId="1730153046">
    <w:abstractNumId w:val="8"/>
  </w:num>
  <w:num w:numId="4" w16cid:durableId="2082094874">
    <w:abstractNumId w:val="1"/>
  </w:num>
  <w:num w:numId="5" w16cid:durableId="769742889">
    <w:abstractNumId w:val="10"/>
  </w:num>
  <w:num w:numId="6" w16cid:durableId="1555266517">
    <w:abstractNumId w:val="5"/>
  </w:num>
  <w:num w:numId="7" w16cid:durableId="1929532900">
    <w:abstractNumId w:val="4"/>
  </w:num>
  <w:num w:numId="8" w16cid:durableId="768507599">
    <w:abstractNumId w:val="2"/>
  </w:num>
  <w:num w:numId="9" w16cid:durableId="382221915">
    <w:abstractNumId w:val="9"/>
  </w:num>
  <w:num w:numId="10" w16cid:durableId="2048871983">
    <w:abstractNumId w:val="11"/>
  </w:num>
  <w:num w:numId="11" w16cid:durableId="1798596166">
    <w:abstractNumId w:val="3"/>
  </w:num>
  <w:num w:numId="12" w16cid:durableId="555241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6F"/>
    <w:rsid w:val="00003806"/>
    <w:rsid w:val="00007EDA"/>
    <w:rsid w:val="000262BB"/>
    <w:rsid w:val="0004127F"/>
    <w:rsid w:val="00050303"/>
    <w:rsid w:val="000564CA"/>
    <w:rsid w:val="00072B7F"/>
    <w:rsid w:val="00087B68"/>
    <w:rsid w:val="000A2E81"/>
    <w:rsid w:val="000A3E51"/>
    <w:rsid w:val="000A583C"/>
    <w:rsid w:val="000B39FA"/>
    <w:rsid w:val="000D3862"/>
    <w:rsid w:val="000D51B3"/>
    <w:rsid w:val="000D582A"/>
    <w:rsid w:val="000E00C5"/>
    <w:rsid w:val="000F3B8E"/>
    <w:rsid w:val="00100515"/>
    <w:rsid w:val="00103177"/>
    <w:rsid w:val="00104A86"/>
    <w:rsid w:val="0010530B"/>
    <w:rsid w:val="00105782"/>
    <w:rsid w:val="001121EB"/>
    <w:rsid w:val="00112F1F"/>
    <w:rsid w:val="001138F1"/>
    <w:rsid w:val="00114ECE"/>
    <w:rsid w:val="00114FC0"/>
    <w:rsid w:val="00117993"/>
    <w:rsid w:val="00120410"/>
    <w:rsid w:val="00131438"/>
    <w:rsid w:val="0013636F"/>
    <w:rsid w:val="00145134"/>
    <w:rsid w:val="00151326"/>
    <w:rsid w:val="001529B8"/>
    <w:rsid w:val="00153915"/>
    <w:rsid w:val="001641C5"/>
    <w:rsid w:val="0017101E"/>
    <w:rsid w:val="00176DA9"/>
    <w:rsid w:val="00176F3E"/>
    <w:rsid w:val="00182304"/>
    <w:rsid w:val="00185DF6"/>
    <w:rsid w:val="001866D3"/>
    <w:rsid w:val="001B3A91"/>
    <w:rsid w:val="001C0E0C"/>
    <w:rsid w:val="001D2347"/>
    <w:rsid w:val="001E1A46"/>
    <w:rsid w:val="001E34E0"/>
    <w:rsid w:val="001E3687"/>
    <w:rsid w:val="001F05D2"/>
    <w:rsid w:val="001F0F94"/>
    <w:rsid w:val="00200B9D"/>
    <w:rsid w:val="00202FC9"/>
    <w:rsid w:val="00206FE5"/>
    <w:rsid w:val="00213EC9"/>
    <w:rsid w:val="00231030"/>
    <w:rsid w:val="00240C8A"/>
    <w:rsid w:val="002467D6"/>
    <w:rsid w:val="00256B24"/>
    <w:rsid w:val="002714B9"/>
    <w:rsid w:val="00297F6F"/>
    <w:rsid w:val="002A00D3"/>
    <w:rsid w:val="002A76FF"/>
    <w:rsid w:val="002B5CCB"/>
    <w:rsid w:val="002D26DF"/>
    <w:rsid w:val="002D5B06"/>
    <w:rsid w:val="002E2546"/>
    <w:rsid w:val="002E5268"/>
    <w:rsid w:val="002F0D9E"/>
    <w:rsid w:val="002F2168"/>
    <w:rsid w:val="002F4741"/>
    <w:rsid w:val="0030044E"/>
    <w:rsid w:val="00303039"/>
    <w:rsid w:val="00304A0F"/>
    <w:rsid w:val="003109C7"/>
    <w:rsid w:val="00311E6D"/>
    <w:rsid w:val="00340281"/>
    <w:rsid w:val="00344524"/>
    <w:rsid w:val="00344B13"/>
    <w:rsid w:val="00356947"/>
    <w:rsid w:val="003640E9"/>
    <w:rsid w:val="00375383"/>
    <w:rsid w:val="003763B0"/>
    <w:rsid w:val="00381C4A"/>
    <w:rsid w:val="00382DA5"/>
    <w:rsid w:val="003862A1"/>
    <w:rsid w:val="003901F3"/>
    <w:rsid w:val="00395B76"/>
    <w:rsid w:val="00397209"/>
    <w:rsid w:val="00397D8E"/>
    <w:rsid w:val="003A566B"/>
    <w:rsid w:val="003B2EB7"/>
    <w:rsid w:val="003B5B54"/>
    <w:rsid w:val="003C39EC"/>
    <w:rsid w:val="003D3727"/>
    <w:rsid w:val="0040171D"/>
    <w:rsid w:val="00401F6C"/>
    <w:rsid w:val="00410AE0"/>
    <w:rsid w:val="0041136B"/>
    <w:rsid w:val="00426B96"/>
    <w:rsid w:val="004317F2"/>
    <w:rsid w:val="004329A7"/>
    <w:rsid w:val="00454C51"/>
    <w:rsid w:val="00466273"/>
    <w:rsid w:val="00474E2C"/>
    <w:rsid w:val="00476A98"/>
    <w:rsid w:val="00483EC1"/>
    <w:rsid w:val="00484563"/>
    <w:rsid w:val="00493DD2"/>
    <w:rsid w:val="004A38EB"/>
    <w:rsid w:val="004A656C"/>
    <w:rsid w:val="004B4580"/>
    <w:rsid w:val="004C600E"/>
    <w:rsid w:val="004D7C7E"/>
    <w:rsid w:val="004E007E"/>
    <w:rsid w:val="00505DB1"/>
    <w:rsid w:val="00520B19"/>
    <w:rsid w:val="00523BC1"/>
    <w:rsid w:val="005348E7"/>
    <w:rsid w:val="00536FD4"/>
    <w:rsid w:val="00537E1C"/>
    <w:rsid w:val="00544A54"/>
    <w:rsid w:val="00552B86"/>
    <w:rsid w:val="005560FD"/>
    <w:rsid w:val="0056137E"/>
    <w:rsid w:val="00565276"/>
    <w:rsid w:val="00571E6B"/>
    <w:rsid w:val="00581907"/>
    <w:rsid w:val="0058244A"/>
    <w:rsid w:val="005B28BD"/>
    <w:rsid w:val="005C51BA"/>
    <w:rsid w:val="005D0B07"/>
    <w:rsid w:val="005D604E"/>
    <w:rsid w:val="005F2EF4"/>
    <w:rsid w:val="00603AEE"/>
    <w:rsid w:val="006043E6"/>
    <w:rsid w:val="00622C1D"/>
    <w:rsid w:val="00623E77"/>
    <w:rsid w:val="00630A24"/>
    <w:rsid w:val="00630B41"/>
    <w:rsid w:val="00633E3D"/>
    <w:rsid w:val="00642885"/>
    <w:rsid w:val="00655CB3"/>
    <w:rsid w:val="00656551"/>
    <w:rsid w:val="0066499B"/>
    <w:rsid w:val="00664A3D"/>
    <w:rsid w:val="00672EE0"/>
    <w:rsid w:val="00683497"/>
    <w:rsid w:val="00690B94"/>
    <w:rsid w:val="006A62EC"/>
    <w:rsid w:val="006B7A5A"/>
    <w:rsid w:val="006B7AAD"/>
    <w:rsid w:val="006C1834"/>
    <w:rsid w:val="006C337F"/>
    <w:rsid w:val="006C5695"/>
    <w:rsid w:val="006E15D8"/>
    <w:rsid w:val="006E1BE0"/>
    <w:rsid w:val="006E67DB"/>
    <w:rsid w:val="006E6E83"/>
    <w:rsid w:val="006F0A78"/>
    <w:rsid w:val="006F0FF2"/>
    <w:rsid w:val="006F11F8"/>
    <w:rsid w:val="006F4237"/>
    <w:rsid w:val="00704839"/>
    <w:rsid w:val="007147B6"/>
    <w:rsid w:val="007263CD"/>
    <w:rsid w:val="0072748D"/>
    <w:rsid w:val="0073086A"/>
    <w:rsid w:val="007374B1"/>
    <w:rsid w:val="007377AE"/>
    <w:rsid w:val="00755C8D"/>
    <w:rsid w:val="007650BA"/>
    <w:rsid w:val="007657B5"/>
    <w:rsid w:val="00766239"/>
    <w:rsid w:val="007736CF"/>
    <w:rsid w:val="00773829"/>
    <w:rsid w:val="00783DA6"/>
    <w:rsid w:val="0078789D"/>
    <w:rsid w:val="00793F14"/>
    <w:rsid w:val="007A3E14"/>
    <w:rsid w:val="007A58C0"/>
    <w:rsid w:val="007B2687"/>
    <w:rsid w:val="007B5648"/>
    <w:rsid w:val="007C6BC7"/>
    <w:rsid w:val="007C73C9"/>
    <w:rsid w:val="007E32DD"/>
    <w:rsid w:val="007F1F48"/>
    <w:rsid w:val="007F6C08"/>
    <w:rsid w:val="00800081"/>
    <w:rsid w:val="00800AED"/>
    <w:rsid w:val="0080494C"/>
    <w:rsid w:val="00811E87"/>
    <w:rsid w:val="00821707"/>
    <w:rsid w:val="00856836"/>
    <w:rsid w:val="00856F42"/>
    <w:rsid w:val="00864DC4"/>
    <w:rsid w:val="008675FD"/>
    <w:rsid w:val="00876C61"/>
    <w:rsid w:val="008817F7"/>
    <w:rsid w:val="00881DE6"/>
    <w:rsid w:val="00883864"/>
    <w:rsid w:val="008910F4"/>
    <w:rsid w:val="00896DE1"/>
    <w:rsid w:val="008A0749"/>
    <w:rsid w:val="008A1CB2"/>
    <w:rsid w:val="008A61EC"/>
    <w:rsid w:val="008B2961"/>
    <w:rsid w:val="008B2D5C"/>
    <w:rsid w:val="008C6DAD"/>
    <w:rsid w:val="008D52CA"/>
    <w:rsid w:val="008F23B7"/>
    <w:rsid w:val="008F59C6"/>
    <w:rsid w:val="008F6D8C"/>
    <w:rsid w:val="008F6F77"/>
    <w:rsid w:val="00917EE4"/>
    <w:rsid w:val="00936087"/>
    <w:rsid w:val="0094683D"/>
    <w:rsid w:val="00955B9A"/>
    <w:rsid w:val="00960939"/>
    <w:rsid w:val="009614EB"/>
    <w:rsid w:val="00967F4D"/>
    <w:rsid w:val="00970B37"/>
    <w:rsid w:val="00981985"/>
    <w:rsid w:val="009913E8"/>
    <w:rsid w:val="00992BB2"/>
    <w:rsid w:val="00993D41"/>
    <w:rsid w:val="00995D56"/>
    <w:rsid w:val="009965E2"/>
    <w:rsid w:val="009A19E9"/>
    <w:rsid w:val="009A1A0E"/>
    <w:rsid w:val="009A2D91"/>
    <w:rsid w:val="009B30D3"/>
    <w:rsid w:val="009B4901"/>
    <w:rsid w:val="009C27D7"/>
    <w:rsid w:val="009C405A"/>
    <w:rsid w:val="009C545E"/>
    <w:rsid w:val="009D06E2"/>
    <w:rsid w:val="009D5801"/>
    <w:rsid w:val="00A21007"/>
    <w:rsid w:val="00A217A9"/>
    <w:rsid w:val="00A25033"/>
    <w:rsid w:val="00A27C5F"/>
    <w:rsid w:val="00A360F9"/>
    <w:rsid w:val="00A42127"/>
    <w:rsid w:val="00A45DB1"/>
    <w:rsid w:val="00A462F7"/>
    <w:rsid w:val="00A475A8"/>
    <w:rsid w:val="00A53AA7"/>
    <w:rsid w:val="00A56F08"/>
    <w:rsid w:val="00A57C8E"/>
    <w:rsid w:val="00A63A42"/>
    <w:rsid w:val="00A76F2B"/>
    <w:rsid w:val="00A823AA"/>
    <w:rsid w:val="00A84878"/>
    <w:rsid w:val="00A929C1"/>
    <w:rsid w:val="00AA36AC"/>
    <w:rsid w:val="00AB28C7"/>
    <w:rsid w:val="00AB4035"/>
    <w:rsid w:val="00AB5CC9"/>
    <w:rsid w:val="00AC7C71"/>
    <w:rsid w:val="00AD579E"/>
    <w:rsid w:val="00AD77DB"/>
    <w:rsid w:val="00AE3742"/>
    <w:rsid w:val="00AE6B00"/>
    <w:rsid w:val="00B00142"/>
    <w:rsid w:val="00B21E6B"/>
    <w:rsid w:val="00B22D0B"/>
    <w:rsid w:val="00B24456"/>
    <w:rsid w:val="00B25387"/>
    <w:rsid w:val="00B2642B"/>
    <w:rsid w:val="00B40CD2"/>
    <w:rsid w:val="00B41916"/>
    <w:rsid w:val="00B42601"/>
    <w:rsid w:val="00B44C6F"/>
    <w:rsid w:val="00B5318A"/>
    <w:rsid w:val="00B61435"/>
    <w:rsid w:val="00B65751"/>
    <w:rsid w:val="00B662A9"/>
    <w:rsid w:val="00B70A13"/>
    <w:rsid w:val="00B84091"/>
    <w:rsid w:val="00B93716"/>
    <w:rsid w:val="00B94436"/>
    <w:rsid w:val="00B9455B"/>
    <w:rsid w:val="00B97D88"/>
    <w:rsid w:val="00BA35B9"/>
    <w:rsid w:val="00BA44DB"/>
    <w:rsid w:val="00BB5F3C"/>
    <w:rsid w:val="00BB7ADC"/>
    <w:rsid w:val="00BC5194"/>
    <w:rsid w:val="00BC625A"/>
    <w:rsid w:val="00BD0B4C"/>
    <w:rsid w:val="00BD1DA4"/>
    <w:rsid w:val="00BD1F46"/>
    <w:rsid w:val="00BE4671"/>
    <w:rsid w:val="00BF043C"/>
    <w:rsid w:val="00BF147E"/>
    <w:rsid w:val="00C000E6"/>
    <w:rsid w:val="00C001C5"/>
    <w:rsid w:val="00C034BF"/>
    <w:rsid w:val="00C1113F"/>
    <w:rsid w:val="00C11992"/>
    <w:rsid w:val="00C20988"/>
    <w:rsid w:val="00C21095"/>
    <w:rsid w:val="00C416D1"/>
    <w:rsid w:val="00C46F62"/>
    <w:rsid w:val="00C56024"/>
    <w:rsid w:val="00C6017B"/>
    <w:rsid w:val="00C70B25"/>
    <w:rsid w:val="00C90E11"/>
    <w:rsid w:val="00C92435"/>
    <w:rsid w:val="00CB0468"/>
    <w:rsid w:val="00CB20B1"/>
    <w:rsid w:val="00CC2DC0"/>
    <w:rsid w:val="00CC36F8"/>
    <w:rsid w:val="00CD5C29"/>
    <w:rsid w:val="00CE5C79"/>
    <w:rsid w:val="00D0204D"/>
    <w:rsid w:val="00D05109"/>
    <w:rsid w:val="00D132DC"/>
    <w:rsid w:val="00D2285E"/>
    <w:rsid w:val="00D34718"/>
    <w:rsid w:val="00D349A6"/>
    <w:rsid w:val="00D463F5"/>
    <w:rsid w:val="00D538C0"/>
    <w:rsid w:val="00D54372"/>
    <w:rsid w:val="00D543A1"/>
    <w:rsid w:val="00D57B52"/>
    <w:rsid w:val="00D66CAD"/>
    <w:rsid w:val="00D76260"/>
    <w:rsid w:val="00D85781"/>
    <w:rsid w:val="00D906FF"/>
    <w:rsid w:val="00D94312"/>
    <w:rsid w:val="00DA0A6E"/>
    <w:rsid w:val="00DB0E0B"/>
    <w:rsid w:val="00DB0F40"/>
    <w:rsid w:val="00DC1F0D"/>
    <w:rsid w:val="00DD18D4"/>
    <w:rsid w:val="00DD4282"/>
    <w:rsid w:val="00DD67C9"/>
    <w:rsid w:val="00DE6705"/>
    <w:rsid w:val="00E0117A"/>
    <w:rsid w:val="00E05D9C"/>
    <w:rsid w:val="00E06511"/>
    <w:rsid w:val="00E13263"/>
    <w:rsid w:val="00E27A85"/>
    <w:rsid w:val="00E30596"/>
    <w:rsid w:val="00E42669"/>
    <w:rsid w:val="00E4428B"/>
    <w:rsid w:val="00E542D2"/>
    <w:rsid w:val="00E55C6E"/>
    <w:rsid w:val="00E56EC7"/>
    <w:rsid w:val="00E570A3"/>
    <w:rsid w:val="00E61572"/>
    <w:rsid w:val="00E62288"/>
    <w:rsid w:val="00E65CEA"/>
    <w:rsid w:val="00E71351"/>
    <w:rsid w:val="00E8240C"/>
    <w:rsid w:val="00EA55C2"/>
    <w:rsid w:val="00EA7389"/>
    <w:rsid w:val="00EA750E"/>
    <w:rsid w:val="00EB1656"/>
    <w:rsid w:val="00EB7E25"/>
    <w:rsid w:val="00ED0160"/>
    <w:rsid w:val="00ED352D"/>
    <w:rsid w:val="00ED4D23"/>
    <w:rsid w:val="00ED6355"/>
    <w:rsid w:val="00ED6670"/>
    <w:rsid w:val="00EE2FBE"/>
    <w:rsid w:val="00EE6D2C"/>
    <w:rsid w:val="00EF0C32"/>
    <w:rsid w:val="00F02537"/>
    <w:rsid w:val="00F05ADA"/>
    <w:rsid w:val="00F06C08"/>
    <w:rsid w:val="00F10549"/>
    <w:rsid w:val="00F133AC"/>
    <w:rsid w:val="00F25266"/>
    <w:rsid w:val="00F34BD7"/>
    <w:rsid w:val="00F363DD"/>
    <w:rsid w:val="00F424DD"/>
    <w:rsid w:val="00F4599A"/>
    <w:rsid w:val="00F53335"/>
    <w:rsid w:val="00F65F7F"/>
    <w:rsid w:val="00F74479"/>
    <w:rsid w:val="00F74A06"/>
    <w:rsid w:val="00F838C3"/>
    <w:rsid w:val="00F90CAA"/>
    <w:rsid w:val="00F927B7"/>
    <w:rsid w:val="00F939FD"/>
    <w:rsid w:val="00FA2ED4"/>
    <w:rsid w:val="00FA309F"/>
    <w:rsid w:val="00FA6B45"/>
    <w:rsid w:val="00FA6D2A"/>
    <w:rsid w:val="00FB5756"/>
    <w:rsid w:val="00FD1682"/>
    <w:rsid w:val="00FE2169"/>
    <w:rsid w:val="00FF55E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A125A"/>
  <w15:docId w15:val="{FC9D6360-FA75-CA42-BC3A-3181B987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heme="minorBidi"/>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C52A89"/>
  </w:style>
  <w:style w:type="paragraph" w:styleId="ListParagraph">
    <w:name w:val="List Paragraph"/>
    <w:basedOn w:val="Normal"/>
    <w:uiPriority w:val="34"/>
    <w:qFormat/>
    <w:rsid w:val="003A3C3E"/>
    <w:pPr>
      <w:ind w:left="720"/>
      <w:contextualSpacing/>
    </w:pPr>
  </w:style>
  <w:style w:type="paragraph" w:styleId="Header">
    <w:name w:val="header"/>
    <w:basedOn w:val="Normal"/>
    <w:link w:val="HeaderChar"/>
    <w:uiPriority w:val="99"/>
    <w:unhideWhenUsed/>
    <w:rsid w:val="009A48BC"/>
    <w:pPr>
      <w:tabs>
        <w:tab w:val="center" w:pos="4513"/>
        <w:tab w:val="right" w:pos="9026"/>
      </w:tabs>
      <w:spacing w:after="0"/>
    </w:pPr>
  </w:style>
  <w:style w:type="character" w:customStyle="1" w:styleId="HeaderChar">
    <w:name w:val="Header Char"/>
    <w:basedOn w:val="DefaultParagraphFont"/>
    <w:link w:val="Header"/>
    <w:uiPriority w:val="99"/>
    <w:rsid w:val="009A48BC"/>
  </w:style>
  <w:style w:type="paragraph" w:styleId="Footer">
    <w:name w:val="footer"/>
    <w:basedOn w:val="Normal"/>
    <w:link w:val="FooterChar"/>
    <w:uiPriority w:val="99"/>
    <w:unhideWhenUsed/>
    <w:rsid w:val="009A48BC"/>
    <w:pPr>
      <w:tabs>
        <w:tab w:val="center" w:pos="4513"/>
        <w:tab w:val="right" w:pos="9026"/>
      </w:tabs>
      <w:spacing w:after="0"/>
    </w:pPr>
  </w:style>
  <w:style w:type="character" w:customStyle="1" w:styleId="FooterChar">
    <w:name w:val="Footer Char"/>
    <w:basedOn w:val="DefaultParagraphFont"/>
    <w:link w:val="Footer"/>
    <w:uiPriority w:val="99"/>
    <w:rsid w:val="009A48BC"/>
  </w:style>
  <w:style w:type="paragraph" w:styleId="BalloonText">
    <w:name w:val="Balloon Text"/>
    <w:basedOn w:val="Normal"/>
    <w:link w:val="BalloonTextChar"/>
    <w:uiPriority w:val="99"/>
    <w:semiHidden/>
    <w:unhideWhenUsed/>
    <w:rsid w:val="009A48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8BC"/>
    <w:rPr>
      <w:rFonts w:ascii="Tahoma" w:hAnsi="Tahoma" w:cs="Tahoma"/>
      <w:sz w:val="16"/>
      <w:szCs w:val="16"/>
    </w:rPr>
  </w:style>
  <w:style w:type="character" w:styleId="Hyperlink">
    <w:name w:val="Hyperlink"/>
    <w:basedOn w:val="DefaultParagraphFont"/>
    <w:uiPriority w:val="99"/>
    <w:unhideWhenUsed/>
    <w:rsid w:val="009C54A7"/>
    <w:rPr>
      <w:color w:val="0000FF" w:themeColor="hyperlink"/>
      <w:u w:val="single"/>
    </w:rPr>
  </w:style>
  <w:style w:type="table" w:styleId="TableGrid">
    <w:name w:val="Table Grid"/>
    <w:basedOn w:val="TableNormal"/>
    <w:uiPriority w:val="59"/>
    <w:rsid w:val="006C2AC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241D0"/>
  </w:style>
  <w:style w:type="character" w:customStyle="1" w:styleId="UnresolvedMention1">
    <w:name w:val="Unresolved Mention1"/>
    <w:basedOn w:val="DefaultParagraphFont"/>
    <w:uiPriority w:val="99"/>
    <w:semiHidden/>
    <w:unhideWhenUsed/>
    <w:rsid w:val="00085C3D"/>
    <w:rPr>
      <w:color w:val="605E5C"/>
      <w:shd w:val="clear" w:color="auto" w:fill="E1DFDD"/>
    </w:rPr>
  </w:style>
  <w:style w:type="character" w:styleId="FollowedHyperlink">
    <w:name w:val="FollowedHyperlink"/>
    <w:basedOn w:val="DefaultParagraphFont"/>
    <w:uiPriority w:val="99"/>
    <w:semiHidden/>
    <w:unhideWhenUsed/>
    <w:rsid w:val="000E3421"/>
    <w:rPr>
      <w:color w:val="800080" w:themeColor="followedHyperlink"/>
      <w:u w:val="single"/>
    </w:rPr>
  </w:style>
  <w:style w:type="paragraph" w:customStyle="1" w:styleId="Standard">
    <w:name w:val="Standard"/>
    <w:rsid w:val="00315F26"/>
    <w:pPr>
      <w:widowControl w:val="0"/>
      <w:suppressAutoHyphens/>
      <w:autoSpaceDN w:val="0"/>
      <w:spacing w:after="0"/>
      <w:textAlignment w:val="baseline"/>
    </w:pPr>
    <w:rPr>
      <w:rFonts w:ascii="Times New Roman" w:eastAsia="SimSun" w:hAnsi="Times New Roman" w:cs="Mangal"/>
      <w:kern w:val="3"/>
      <w:lang w:eastAsia="zh-CN" w:bidi="hi-IN"/>
    </w:rPr>
  </w:style>
  <w:style w:type="numbering" w:customStyle="1" w:styleId="WW8Num1">
    <w:name w:val="WW8Num1"/>
    <w:basedOn w:val="NoList"/>
    <w:rsid w:val="00315F26"/>
    <w:pPr>
      <w:numPr>
        <w:numId w:val="1"/>
      </w:numPr>
    </w:pPr>
  </w:style>
  <w:style w:type="table" w:customStyle="1" w:styleId="TableGrid0">
    <w:name w:val="TableGrid"/>
    <w:rsid w:val="00EC6DED"/>
    <w:pPr>
      <w:spacing w:after="0"/>
    </w:pPr>
    <w:rPr>
      <w:rFonts w:asciiTheme="minorHAnsi" w:eastAsiaTheme="minorEastAsia" w:hAnsiTheme="minorHAnsi"/>
      <w:lang w:eastAsia="en-GB"/>
    </w:rPr>
    <w:tblPr>
      <w:tblCellMar>
        <w:top w:w="0" w:type="dxa"/>
        <w:left w:w="0" w:type="dxa"/>
        <w:bottom w:w="0" w:type="dxa"/>
        <w:right w:w="0" w:type="dxa"/>
      </w:tblCellMar>
    </w:tblPr>
  </w:style>
  <w:style w:type="character" w:customStyle="1" w:styleId="apple-converted-space">
    <w:name w:val="apple-converted-space"/>
    <w:basedOn w:val="DefaultParagraphFont"/>
    <w:rsid w:val="001933BE"/>
  </w:style>
  <w:style w:type="paragraph" w:styleId="Revision">
    <w:name w:val="Revision"/>
    <w:hidden/>
    <w:uiPriority w:val="99"/>
    <w:semiHidden/>
    <w:rsid w:val="00944A48"/>
    <w:pPr>
      <w:spacing w:after="0"/>
    </w:pPr>
  </w:style>
  <w:style w:type="character" w:customStyle="1" w:styleId="UnresolvedMention2">
    <w:name w:val="Unresolved Mention2"/>
    <w:basedOn w:val="DefaultParagraphFont"/>
    <w:uiPriority w:val="99"/>
    <w:semiHidden/>
    <w:unhideWhenUsed/>
    <w:rsid w:val="00630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153">
      <w:bodyDiv w:val="1"/>
      <w:marLeft w:val="0"/>
      <w:marRight w:val="0"/>
      <w:marTop w:val="0"/>
      <w:marBottom w:val="0"/>
      <w:divBdr>
        <w:top w:val="none" w:sz="0" w:space="0" w:color="auto"/>
        <w:left w:val="none" w:sz="0" w:space="0" w:color="auto"/>
        <w:bottom w:val="none" w:sz="0" w:space="0" w:color="auto"/>
        <w:right w:val="none" w:sz="0" w:space="0" w:color="auto"/>
      </w:divBdr>
    </w:div>
    <w:div w:id="26102895">
      <w:bodyDiv w:val="1"/>
      <w:marLeft w:val="0"/>
      <w:marRight w:val="0"/>
      <w:marTop w:val="0"/>
      <w:marBottom w:val="0"/>
      <w:divBdr>
        <w:top w:val="none" w:sz="0" w:space="0" w:color="auto"/>
        <w:left w:val="none" w:sz="0" w:space="0" w:color="auto"/>
        <w:bottom w:val="none" w:sz="0" w:space="0" w:color="auto"/>
        <w:right w:val="none" w:sz="0" w:space="0" w:color="auto"/>
      </w:divBdr>
    </w:div>
    <w:div w:id="93788264">
      <w:bodyDiv w:val="1"/>
      <w:marLeft w:val="0"/>
      <w:marRight w:val="0"/>
      <w:marTop w:val="0"/>
      <w:marBottom w:val="0"/>
      <w:divBdr>
        <w:top w:val="none" w:sz="0" w:space="0" w:color="auto"/>
        <w:left w:val="none" w:sz="0" w:space="0" w:color="auto"/>
        <w:bottom w:val="none" w:sz="0" w:space="0" w:color="auto"/>
        <w:right w:val="none" w:sz="0" w:space="0" w:color="auto"/>
      </w:divBdr>
      <w:divsChild>
        <w:div w:id="1408653548">
          <w:marLeft w:val="0"/>
          <w:marRight w:val="0"/>
          <w:marTop w:val="0"/>
          <w:marBottom w:val="0"/>
          <w:divBdr>
            <w:top w:val="none" w:sz="0" w:space="0" w:color="auto"/>
            <w:left w:val="none" w:sz="0" w:space="0" w:color="auto"/>
            <w:bottom w:val="none" w:sz="0" w:space="0" w:color="auto"/>
            <w:right w:val="none" w:sz="0" w:space="0" w:color="auto"/>
          </w:divBdr>
          <w:divsChild>
            <w:div w:id="69086603">
              <w:marLeft w:val="0"/>
              <w:marRight w:val="0"/>
              <w:marTop w:val="0"/>
              <w:marBottom w:val="0"/>
              <w:divBdr>
                <w:top w:val="none" w:sz="0" w:space="0" w:color="auto"/>
                <w:left w:val="none" w:sz="0" w:space="0" w:color="auto"/>
                <w:bottom w:val="none" w:sz="0" w:space="0" w:color="auto"/>
                <w:right w:val="none" w:sz="0" w:space="0" w:color="auto"/>
              </w:divBdr>
              <w:divsChild>
                <w:div w:id="944507805">
                  <w:marLeft w:val="0"/>
                  <w:marRight w:val="0"/>
                  <w:marTop w:val="0"/>
                  <w:marBottom w:val="0"/>
                  <w:divBdr>
                    <w:top w:val="none" w:sz="0" w:space="0" w:color="auto"/>
                    <w:left w:val="none" w:sz="0" w:space="0" w:color="auto"/>
                    <w:bottom w:val="none" w:sz="0" w:space="0" w:color="auto"/>
                    <w:right w:val="none" w:sz="0" w:space="0" w:color="auto"/>
                  </w:divBdr>
                  <w:divsChild>
                    <w:div w:id="1165050439">
                      <w:marLeft w:val="0"/>
                      <w:marRight w:val="0"/>
                      <w:marTop w:val="0"/>
                      <w:marBottom w:val="0"/>
                      <w:divBdr>
                        <w:top w:val="none" w:sz="0" w:space="0" w:color="auto"/>
                        <w:left w:val="none" w:sz="0" w:space="0" w:color="auto"/>
                        <w:bottom w:val="none" w:sz="0" w:space="0" w:color="auto"/>
                        <w:right w:val="none" w:sz="0" w:space="0" w:color="auto"/>
                      </w:divBdr>
                      <w:divsChild>
                        <w:div w:id="970745932">
                          <w:marLeft w:val="0"/>
                          <w:marRight w:val="0"/>
                          <w:marTop w:val="0"/>
                          <w:marBottom w:val="0"/>
                          <w:divBdr>
                            <w:top w:val="none" w:sz="0" w:space="0" w:color="auto"/>
                            <w:left w:val="none" w:sz="0" w:space="0" w:color="auto"/>
                            <w:bottom w:val="none" w:sz="0" w:space="0" w:color="auto"/>
                            <w:right w:val="none" w:sz="0" w:space="0" w:color="auto"/>
                          </w:divBdr>
                          <w:divsChild>
                            <w:div w:id="1625162353">
                              <w:marLeft w:val="0"/>
                              <w:marRight w:val="0"/>
                              <w:marTop w:val="0"/>
                              <w:marBottom w:val="0"/>
                              <w:divBdr>
                                <w:top w:val="none" w:sz="0" w:space="0" w:color="auto"/>
                                <w:left w:val="none" w:sz="0" w:space="0" w:color="auto"/>
                                <w:bottom w:val="none" w:sz="0" w:space="0" w:color="auto"/>
                                <w:right w:val="none" w:sz="0" w:space="0" w:color="auto"/>
                              </w:divBdr>
                              <w:divsChild>
                                <w:div w:id="1209872797">
                                  <w:marLeft w:val="0"/>
                                  <w:marRight w:val="0"/>
                                  <w:marTop w:val="0"/>
                                  <w:marBottom w:val="0"/>
                                  <w:divBdr>
                                    <w:top w:val="none" w:sz="0" w:space="0" w:color="auto"/>
                                    <w:left w:val="none" w:sz="0" w:space="0" w:color="auto"/>
                                    <w:bottom w:val="none" w:sz="0" w:space="0" w:color="auto"/>
                                    <w:right w:val="none" w:sz="0" w:space="0" w:color="auto"/>
                                  </w:divBdr>
                                  <w:divsChild>
                                    <w:div w:id="1909611421">
                                      <w:marLeft w:val="0"/>
                                      <w:marRight w:val="0"/>
                                      <w:marTop w:val="0"/>
                                      <w:marBottom w:val="0"/>
                                      <w:divBdr>
                                        <w:top w:val="none" w:sz="0" w:space="0" w:color="auto"/>
                                        <w:left w:val="none" w:sz="0" w:space="0" w:color="auto"/>
                                        <w:bottom w:val="none" w:sz="0" w:space="0" w:color="auto"/>
                                        <w:right w:val="none" w:sz="0" w:space="0" w:color="auto"/>
                                      </w:divBdr>
                                      <w:divsChild>
                                        <w:div w:id="524367495">
                                          <w:marLeft w:val="0"/>
                                          <w:marRight w:val="0"/>
                                          <w:marTop w:val="0"/>
                                          <w:marBottom w:val="0"/>
                                          <w:divBdr>
                                            <w:top w:val="none" w:sz="0" w:space="0" w:color="auto"/>
                                            <w:left w:val="none" w:sz="0" w:space="0" w:color="auto"/>
                                            <w:bottom w:val="none" w:sz="0" w:space="0" w:color="auto"/>
                                            <w:right w:val="none" w:sz="0" w:space="0" w:color="auto"/>
                                          </w:divBdr>
                                          <w:divsChild>
                                            <w:div w:id="819735426">
                                              <w:marLeft w:val="0"/>
                                              <w:marRight w:val="0"/>
                                              <w:marTop w:val="0"/>
                                              <w:marBottom w:val="0"/>
                                              <w:divBdr>
                                                <w:top w:val="single" w:sz="12" w:space="2" w:color="FFFFCC"/>
                                                <w:left w:val="single" w:sz="12" w:space="2" w:color="FFFFCC"/>
                                                <w:bottom w:val="single" w:sz="12" w:space="2" w:color="FFFFCC"/>
                                                <w:right w:val="single" w:sz="12" w:space="0" w:color="FFFFCC"/>
                                              </w:divBdr>
                                              <w:divsChild>
                                                <w:div w:id="1156918396">
                                                  <w:marLeft w:val="0"/>
                                                  <w:marRight w:val="0"/>
                                                  <w:marTop w:val="0"/>
                                                  <w:marBottom w:val="0"/>
                                                  <w:divBdr>
                                                    <w:top w:val="none" w:sz="0" w:space="0" w:color="auto"/>
                                                    <w:left w:val="none" w:sz="0" w:space="0" w:color="auto"/>
                                                    <w:bottom w:val="none" w:sz="0" w:space="0" w:color="auto"/>
                                                    <w:right w:val="none" w:sz="0" w:space="0" w:color="auto"/>
                                                  </w:divBdr>
                                                  <w:divsChild>
                                                    <w:div w:id="410127543">
                                                      <w:marLeft w:val="0"/>
                                                      <w:marRight w:val="0"/>
                                                      <w:marTop w:val="0"/>
                                                      <w:marBottom w:val="0"/>
                                                      <w:divBdr>
                                                        <w:top w:val="none" w:sz="0" w:space="0" w:color="auto"/>
                                                        <w:left w:val="none" w:sz="0" w:space="0" w:color="auto"/>
                                                        <w:bottom w:val="none" w:sz="0" w:space="0" w:color="auto"/>
                                                        <w:right w:val="none" w:sz="0" w:space="0" w:color="auto"/>
                                                      </w:divBdr>
                                                      <w:divsChild>
                                                        <w:div w:id="244532726">
                                                          <w:marLeft w:val="0"/>
                                                          <w:marRight w:val="0"/>
                                                          <w:marTop w:val="0"/>
                                                          <w:marBottom w:val="0"/>
                                                          <w:divBdr>
                                                            <w:top w:val="none" w:sz="0" w:space="0" w:color="auto"/>
                                                            <w:left w:val="none" w:sz="0" w:space="0" w:color="auto"/>
                                                            <w:bottom w:val="none" w:sz="0" w:space="0" w:color="auto"/>
                                                            <w:right w:val="none" w:sz="0" w:space="0" w:color="auto"/>
                                                          </w:divBdr>
                                                          <w:divsChild>
                                                            <w:div w:id="1735813201">
                                                              <w:marLeft w:val="0"/>
                                                              <w:marRight w:val="0"/>
                                                              <w:marTop w:val="0"/>
                                                              <w:marBottom w:val="0"/>
                                                              <w:divBdr>
                                                                <w:top w:val="none" w:sz="0" w:space="0" w:color="auto"/>
                                                                <w:left w:val="none" w:sz="0" w:space="0" w:color="auto"/>
                                                                <w:bottom w:val="none" w:sz="0" w:space="0" w:color="auto"/>
                                                                <w:right w:val="none" w:sz="0" w:space="0" w:color="auto"/>
                                                              </w:divBdr>
                                                              <w:divsChild>
                                                                <w:div w:id="1038891408">
                                                                  <w:marLeft w:val="0"/>
                                                                  <w:marRight w:val="0"/>
                                                                  <w:marTop w:val="0"/>
                                                                  <w:marBottom w:val="0"/>
                                                                  <w:divBdr>
                                                                    <w:top w:val="none" w:sz="0" w:space="0" w:color="auto"/>
                                                                    <w:left w:val="none" w:sz="0" w:space="0" w:color="auto"/>
                                                                    <w:bottom w:val="none" w:sz="0" w:space="0" w:color="auto"/>
                                                                    <w:right w:val="none" w:sz="0" w:space="0" w:color="auto"/>
                                                                  </w:divBdr>
                                                                  <w:divsChild>
                                                                    <w:div w:id="690378097">
                                                                      <w:marLeft w:val="0"/>
                                                                      <w:marRight w:val="0"/>
                                                                      <w:marTop w:val="0"/>
                                                                      <w:marBottom w:val="0"/>
                                                                      <w:divBdr>
                                                                        <w:top w:val="none" w:sz="0" w:space="0" w:color="auto"/>
                                                                        <w:left w:val="none" w:sz="0" w:space="0" w:color="auto"/>
                                                                        <w:bottom w:val="none" w:sz="0" w:space="0" w:color="auto"/>
                                                                        <w:right w:val="none" w:sz="0" w:space="0" w:color="auto"/>
                                                                      </w:divBdr>
                                                                      <w:divsChild>
                                                                        <w:div w:id="2014449055">
                                                                          <w:marLeft w:val="0"/>
                                                                          <w:marRight w:val="0"/>
                                                                          <w:marTop w:val="0"/>
                                                                          <w:marBottom w:val="0"/>
                                                                          <w:divBdr>
                                                                            <w:top w:val="none" w:sz="0" w:space="0" w:color="auto"/>
                                                                            <w:left w:val="none" w:sz="0" w:space="0" w:color="auto"/>
                                                                            <w:bottom w:val="none" w:sz="0" w:space="0" w:color="auto"/>
                                                                            <w:right w:val="none" w:sz="0" w:space="0" w:color="auto"/>
                                                                          </w:divBdr>
                                                                          <w:divsChild>
                                                                            <w:div w:id="1612515121">
                                                                              <w:marLeft w:val="0"/>
                                                                              <w:marRight w:val="0"/>
                                                                              <w:marTop w:val="0"/>
                                                                              <w:marBottom w:val="0"/>
                                                                              <w:divBdr>
                                                                                <w:top w:val="none" w:sz="0" w:space="0" w:color="auto"/>
                                                                                <w:left w:val="none" w:sz="0" w:space="0" w:color="auto"/>
                                                                                <w:bottom w:val="none" w:sz="0" w:space="0" w:color="auto"/>
                                                                                <w:right w:val="none" w:sz="0" w:space="0" w:color="auto"/>
                                                                              </w:divBdr>
                                                                              <w:divsChild>
                                                                                <w:div w:id="1243218099">
                                                                                  <w:marLeft w:val="0"/>
                                                                                  <w:marRight w:val="0"/>
                                                                                  <w:marTop w:val="0"/>
                                                                                  <w:marBottom w:val="0"/>
                                                                                  <w:divBdr>
                                                                                    <w:top w:val="none" w:sz="0" w:space="0" w:color="auto"/>
                                                                                    <w:left w:val="none" w:sz="0" w:space="0" w:color="auto"/>
                                                                                    <w:bottom w:val="none" w:sz="0" w:space="0" w:color="auto"/>
                                                                                    <w:right w:val="none" w:sz="0" w:space="0" w:color="auto"/>
                                                                                  </w:divBdr>
                                                                                  <w:divsChild>
                                                                                    <w:div w:id="439835209">
                                                                                      <w:marLeft w:val="0"/>
                                                                                      <w:marRight w:val="0"/>
                                                                                      <w:marTop w:val="0"/>
                                                                                      <w:marBottom w:val="0"/>
                                                                                      <w:divBdr>
                                                                                        <w:top w:val="none" w:sz="0" w:space="0" w:color="auto"/>
                                                                                        <w:left w:val="none" w:sz="0" w:space="0" w:color="auto"/>
                                                                                        <w:bottom w:val="none" w:sz="0" w:space="0" w:color="auto"/>
                                                                                        <w:right w:val="none" w:sz="0" w:space="0" w:color="auto"/>
                                                                                      </w:divBdr>
                                                                                      <w:divsChild>
                                                                                        <w:div w:id="1053892180">
                                                                                          <w:marLeft w:val="0"/>
                                                                                          <w:marRight w:val="0"/>
                                                                                          <w:marTop w:val="0"/>
                                                                                          <w:marBottom w:val="150"/>
                                                                                          <w:divBdr>
                                                                                            <w:top w:val="single" w:sz="2" w:space="0" w:color="EFEFEF"/>
                                                                                            <w:left w:val="single" w:sz="6" w:space="0" w:color="EFEFEF"/>
                                                                                            <w:bottom w:val="single" w:sz="6" w:space="0" w:color="E2E2E2"/>
                                                                                            <w:right w:val="single" w:sz="6" w:space="0" w:color="EFEFEF"/>
                                                                                          </w:divBdr>
                                                                                          <w:divsChild>
                                                                                            <w:div w:id="1549797134">
                                                                                              <w:marLeft w:val="0"/>
                                                                                              <w:marRight w:val="0"/>
                                                                                              <w:marTop w:val="0"/>
                                                                                              <w:marBottom w:val="0"/>
                                                                                              <w:divBdr>
                                                                                                <w:top w:val="none" w:sz="0" w:space="0" w:color="auto"/>
                                                                                                <w:left w:val="none" w:sz="0" w:space="0" w:color="auto"/>
                                                                                                <w:bottom w:val="none" w:sz="0" w:space="0" w:color="auto"/>
                                                                                                <w:right w:val="none" w:sz="0" w:space="0" w:color="auto"/>
                                                                                              </w:divBdr>
                                                                                              <w:divsChild>
                                                                                                <w:div w:id="239875829">
                                                                                                  <w:marLeft w:val="0"/>
                                                                                                  <w:marRight w:val="0"/>
                                                                                                  <w:marTop w:val="0"/>
                                                                                                  <w:marBottom w:val="0"/>
                                                                                                  <w:divBdr>
                                                                                                    <w:top w:val="none" w:sz="0" w:space="0" w:color="auto"/>
                                                                                                    <w:left w:val="none" w:sz="0" w:space="0" w:color="auto"/>
                                                                                                    <w:bottom w:val="none" w:sz="0" w:space="0" w:color="auto"/>
                                                                                                    <w:right w:val="none" w:sz="0" w:space="0" w:color="auto"/>
                                                                                                  </w:divBdr>
                                                                                                  <w:divsChild>
                                                                                                    <w:div w:id="79763271">
                                                                                                      <w:marLeft w:val="0"/>
                                                                                                      <w:marRight w:val="0"/>
                                                                                                      <w:marTop w:val="0"/>
                                                                                                      <w:marBottom w:val="0"/>
                                                                                                      <w:divBdr>
                                                                                                        <w:top w:val="none" w:sz="0" w:space="0" w:color="auto"/>
                                                                                                        <w:left w:val="none" w:sz="0" w:space="0" w:color="auto"/>
                                                                                                        <w:bottom w:val="none" w:sz="0" w:space="0" w:color="auto"/>
                                                                                                        <w:right w:val="none" w:sz="0" w:space="0" w:color="auto"/>
                                                                                                      </w:divBdr>
                                                                                                      <w:divsChild>
                                                                                                        <w:div w:id="18120559">
                                                                                                          <w:marLeft w:val="0"/>
                                                                                                          <w:marRight w:val="0"/>
                                                                                                          <w:marTop w:val="0"/>
                                                                                                          <w:marBottom w:val="0"/>
                                                                                                          <w:divBdr>
                                                                                                            <w:top w:val="none" w:sz="0" w:space="0" w:color="auto"/>
                                                                                                            <w:left w:val="none" w:sz="0" w:space="0" w:color="auto"/>
                                                                                                            <w:bottom w:val="none" w:sz="0" w:space="0" w:color="auto"/>
                                                                                                            <w:right w:val="none" w:sz="0" w:space="0" w:color="auto"/>
                                                                                                          </w:divBdr>
                                                                                                          <w:divsChild>
                                                                                                            <w:div w:id="1024474513">
                                                                                                              <w:marLeft w:val="0"/>
                                                                                                              <w:marRight w:val="0"/>
                                                                                                              <w:marTop w:val="0"/>
                                                                                                              <w:marBottom w:val="0"/>
                                                                                                              <w:divBdr>
                                                                                                                <w:top w:val="single" w:sz="2" w:space="4" w:color="D8D8D8"/>
                                                                                                                <w:left w:val="single" w:sz="2" w:space="0" w:color="D8D8D8"/>
                                                                                                                <w:bottom w:val="single" w:sz="2" w:space="4" w:color="D8D8D8"/>
                                                                                                                <w:right w:val="single" w:sz="2" w:space="0" w:color="D8D8D8"/>
                                                                                                              </w:divBdr>
                                                                                                              <w:divsChild>
                                                                                                                <w:div w:id="566183756">
                                                                                                                  <w:marLeft w:val="225"/>
                                                                                                                  <w:marRight w:val="225"/>
                                                                                                                  <w:marTop w:val="75"/>
                                                                                                                  <w:marBottom w:val="75"/>
                                                                                                                  <w:divBdr>
                                                                                                                    <w:top w:val="none" w:sz="0" w:space="0" w:color="auto"/>
                                                                                                                    <w:left w:val="none" w:sz="0" w:space="0" w:color="auto"/>
                                                                                                                    <w:bottom w:val="none" w:sz="0" w:space="0" w:color="auto"/>
                                                                                                                    <w:right w:val="none" w:sz="0" w:space="0" w:color="auto"/>
                                                                                                                  </w:divBdr>
                                                                                                                  <w:divsChild>
                                                                                                                    <w:div w:id="1655917350">
                                                                                                                      <w:marLeft w:val="0"/>
                                                                                                                      <w:marRight w:val="0"/>
                                                                                                                      <w:marTop w:val="0"/>
                                                                                                                      <w:marBottom w:val="0"/>
                                                                                                                      <w:divBdr>
                                                                                                                        <w:top w:val="single" w:sz="6" w:space="0" w:color="auto"/>
                                                                                                                        <w:left w:val="single" w:sz="6" w:space="0" w:color="auto"/>
                                                                                                                        <w:bottom w:val="single" w:sz="6" w:space="0" w:color="auto"/>
                                                                                                                        <w:right w:val="single" w:sz="6" w:space="0" w:color="auto"/>
                                                                                                                      </w:divBdr>
                                                                                                                      <w:divsChild>
                                                                                                                        <w:div w:id="1345590099">
                                                                                                                          <w:marLeft w:val="0"/>
                                                                                                                          <w:marRight w:val="0"/>
                                                                                                                          <w:marTop w:val="0"/>
                                                                                                                          <w:marBottom w:val="0"/>
                                                                                                                          <w:divBdr>
                                                                                                                            <w:top w:val="none" w:sz="0" w:space="0" w:color="auto"/>
                                                                                                                            <w:left w:val="none" w:sz="0" w:space="0" w:color="auto"/>
                                                                                                                            <w:bottom w:val="none" w:sz="0" w:space="0" w:color="auto"/>
                                                                                                                            <w:right w:val="none" w:sz="0" w:space="0" w:color="auto"/>
                                                                                                                          </w:divBdr>
                                                                                                                          <w:divsChild>
                                                                                                                            <w:div w:id="1145246695">
                                                                                                                              <w:marLeft w:val="0"/>
                                                                                                                              <w:marRight w:val="0"/>
                                                                                                                              <w:marTop w:val="0"/>
                                                                                                                              <w:marBottom w:val="0"/>
                                                                                                                              <w:divBdr>
                                                                                                                                <w:top w:val="none" w:sz="0" w:space="0" w:color="auto"/>
                                                                                                                                <w:left w:val="none" w:sz="0" w:space="0" w:color="auto"/>
                                                                                                                                <w:bottom w:val="none" w:sz="0" w:space="0" w:color="auto"/>
                                                                                                                                <w:right w:val="none" w:sz="0" w:space="0" w:color="auto"/>
                                                                                                                              </w:divBdr>
                                                                                                                            </w:div>
                                                                                                                            <w:div w:id="390154642">
                                                                                                                              <w:marLeft w:val="0"/>
                                                                                                                              <w:marRight w:val="0"/>
                                                                                                                              <w:marTop w:val="0"/>
                                                                                                                              <w:marBottom w:val="0"/>
                                                                                                                              <w:divBdr>
                                                                                                                                <w:top w:val="none" w:sz="0" w:space="0" w:color="auto"/>
                                                                                                                                <w:left w:val="none" w:sz="0" w:space="0" w:color="auto"/>
                                                                                                                                <w:bottom w:val="none" w:sz="0" w:space="0" w:color="auto"/>
                                                                                                                                <w:right w:val="none" w:sz="0" w:space="0" w:color="auto"/>
                                                                                                                              </w:divBdr>
                                                                                                                            </w:div>
                                                                                                                            <w:div w:id="145560072">
                                                                                                                              <w:marLeft w:val="0"/>
                                                                                                                              <w:marRight w:val="0"/>
                                                                                                                              <w:marTop w:val="0"/>
                                                                                                                              <w:marBottom w:val="0"/>
                                                                                                                              <w:divBdr>
                                                                                                                                <w:top w:val="none" w:sz="0" w:space="0" w:color="auto"/>
                                                                                                                                <w:left w:val="none" w:sz="0" w:space="0" w:color="auto"/>
                                                                                                                                <w:bottom w:val="none" w:sz="0" w:space="0" w:color="auto"/>
                                                                                                                                <w:right w:val="none" w:sz="0" w:space="0" w:color="auto"/>
                                                                                                                              </w:divBdr>
                                                                                                                            </w:div>
                                                                                                                            <w:div w:id="1359352273">
                                                                                                                              <w:marLeft w:val="0"/>
                                                                                                                              <w:marRight w:val="0"/>
                                                                                                                              <w:marTop w:val="0"/>
                                                                                                                              <w:marBottom w:val="0"/>
                                                                                                                              <w:divBdr>
                                                                                                                                <w:top w:val="none" w:sz="0" w:space="0" w:color="auto"/>
                                                                                                                                <w:left w:val="none" w:sz="0" w:space="0" w:color="auto"/>
                                                                                                                                <w:bottom w:val="none" w:sz="0" w:space="0" w:color="auto"/>
                                                                                                                                <w:right w:val="none" w:sz="0" w:space="0" w:color="auto"/>
                                                                                                                              </w:divBdr>
                                                                                                                            </w:div>
                                                                                                                            <w:div w:id="454174218">
                                                                                                                              <w:marLeft w:val="0"/>
                                                                                                                              <w:marRight w:val="0"/>
                                                                                                                              <w:marTop w:val="0"/>
                                                                                                                              <w:marBottom w:val="0"/>
                                                                                                                              <w:divBdr>
                                                                                                                                <w:top w:val="none" w:sz="0" w:space="0" w:color="auto"/>
                                                                                                                                <w:left w:val="none" w:sz="0" w:space="0" w:color="auto"/>
                                                                                                                                <w:bottom w:val="none" w:sz="0" w:space="0" w:color="auto"/>
                                                                                                                                <w:right w:val="none" w:sz="0" w:space="0" w:color="auto"/>
                                                                                                                              </w:divBdr>
                                                                                                                            </w:div>
                                                                                                                            <w:div w:id="1778139597">
                                                                                                                              <w:marLeft w:val="0"/>
                                                                                                                              <w:marRight w:val="0"/>
                                                                                                                              <w:marTop w:val="0"/>
                                                                                                                              <w:marBottom w:val="0"/>
                                                                                                                              <w:divBdr>
                                                                                                                                <w:top w:val="none" w:sz="0" w:space="0" w:color="auto"/>
                                                                                                                                <w:left w:val="none" w:sz="0" w:space="0" w:color="auto"/>
                                                                                                                                <w:bottom w:val="none" w:sz="0" w:space="0" w:color="auto"/>
                                                                                                                                <w:right w:val="none" w:sz="0" w:space="0" w:color="auto"/>
                                                                                                                              </w:divBdr>
                                                                                                                            </w:div>
                                                                                                                            <w:div w:id="1844583817">
                                                                                                                              <w:marLeft w:val="0"/>
                                                                                                                              <w:marRight w:val="0"/>
                                                                                                                              <w:marTop w:val="0"/>
                                                                                                                              <w:marBottom w:val="0"/>
                                                                                                                              <w:divBdr>
                                                                                                                                <w:top w:val="none" w:sz="0" w:space="0" w:color="auto"/>
                                                                                                                                <w:left w:val="none" w:sz="0" w:space="0" w:color="auto"/>
                                                                                                                                <w:bottom w:val="none" w:sz="0" w:space="0" w:color="auto"/>
                                                                                                                                <w:right w:val="none" w:sz="0" w:space="0" w:color="auto"/>
                                                                                                                              </w:divBdr>
                                                                                                                            </w:div>
                                                                                                                            <w:div w:id="544954802">
                                                                                                                              <w:marLeft w:val="0"/>
                                                                                                                              <w:marRight w:val="0"/>
                                                                                                                              <w:marTop w:val="0"/>
                                                                                                                              <w:marBottom w:val="0"/>
                                                                                                                              <w:divBdr>
                                                                                                                                <w:top w:val="none" w:sz="0" w:space="0" w:color="auto"/>
                                                                                                                                <w:left w:val="none" w:sz="0" w:space="0" w:color="auto"/>
                                                                                                                                <w:bottom w:val="none" w:sz="0" w:space="0" w:color="auto"/>
                                                                                                                                <w:right w:val="none" w:sz="0" w:space="0" w:color="auto"/>
                                                                                                                              </w:divBdr>
                                                                                                                            </w:div>
                                                                                                                            <w:div w:id="655114868">
                                                                                                                              <w:marLeft w:val="0"/>
                                                                                                                              <w:marRight w:val="0"/>
                                                                                                                              <w:marTop w:val="0"/>
                                                                                                                              <w:marBottom w:val="0"/>
                                                                                                                              <w:divBdr>
                                                                                                                                <w:top w:val="none" w:sz="0" w:space="0" w:color="auto"/>
                                                                                                                                <w:left w:val="none" w:sz="0" w:space="0" w:color="auto"/>
                                                                                                                                <w:bottom w:val="none" w:sz="0" w:space="0" w:color="auto"/>
                                                                                                                                <w:right w:val="none" w:sz="0" w:space="0" w:color="auto"/>
                                                                                                                              </w:divBdr>
                                                                                                                            </w:div>
                                                                                                                            <w:div w:id="2124306136">
                                                                                                                              <w:marLeft w:val="0"/>
                                                                                                                              <w:marRight w:val="0"/>
                                                                                                                              <w:marTop w:val="0"/>
                                                                                                                              <w:marBottom w:val="0"/>
                                                                                                                              <w:divBdr>
                                                                                                                                <w:top w:val="none" w:sz="0" w:space="0" w:color="auto"/>
                                                                                                                                <w:left w:val="none" w:sz="0" w:space="0" w:color="auto"/>
                                                                                                                                <w:bottom w:val="none" w:sz="0" w:space="0" w:color="auto"/>
                                                                                                                                <w:right w:val="none" w:sz="0" w:space="0" w:color="auto"/>
                                                                                                                              </w:divBdr>
                                                                                                                            </w:div>
                                                                                                                            <w:div w:id="924149572">
                                                                                                                              <w:marLeft w:val="0"/>
                                                                                                                              <w:marRight w:val="0"/>
                                                                                                                              <w:marTop w:val="0"/>
                                                                                                                              <w:marBottom w:val="0"/>
                                                                                                                              <w:divBdr>
                                                                                                                                <w:top w:val="none" w:sz="0" w:space="0" w:color="auto"/>
                                                                                                                                <w:left w:val="none" w:sz="0" w:space="0" w:color="auto"/>
                                                                                                                                <w:bottom w:val="none" w:sz="0" w:space="0" w:color="auto"/>
                                                                                                                                <w:right w:val="none" w:sz="0" w:space="0" w:color="auto"/>
                                                                                                                              </w:divBdr>
                                                                                                                            </w:div>
                                                                                                                            <w:div w:id="1216743663">
                                                                                                                              <w:marLeft w:val="0"/>
                                                                                                                              <w:marRight w:val="0"/>
                                                                                                                              <w:marTop w:val="0"/>
                                                                                                                              <w:marBottom w:val="0"/>
                                                                                                                              <w:divBdr>
                                                                                                                                <w:top w:val="none" w:sz="0" w:space="0" w:color="auto"/>
                                                                                                                                <w:left w:val="none" w:sz="0" w:space="0" w:color="auto"/>
                                                                                                                                <w:bottom w:val="none" w:sz="0" w:space="0" w:color="auto"/>
                                                                                                                                <w:right w:val="none" w:sz="0" w:space="0" w:color="auto"/>
                                                                                                                              </w:divBdr>
                                                                                                                            </w:div>
                                                                                                                            <w:div w:id="8257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94201">
      <w:bodyDiv w:val="1"/>
      <w:marLeft w:val="0"/>
      <w:marRight w:val="0"/>
      <w:marTop w:val="0"/>
      <w:marBottom w:val="0"/>
      <w:divBdr>
        <w:top w:val="none" w:sz="0" w:space="0" w:color="auto"/>
        <w:left w:val="none" w:sz="0" w:space="0" w:color="auto"/>
        <w:bottom w:val="none" w:sz="0" w:space="0" w:color="auto"/>
        <w:right w:val="none" w:sz="0" w:space="0" w:color="auto"/>
      </w:divBdr>
    </w:div>
    <w:div w:id="522716367">
      <w:bodyDiv w:val="1"/>
      <w:marLeft w:val="0"/>
      <w:marRight w:val="0"/>
      <w:marTop w:val="0"/>
      <w:marBottom w:val="0"/>
      <w:divBdr>
        <w:top w:val="none" w:sz="0" w:space="0" w:color="auto"/>
        <w:left w:val="none" w:sz="0" w:space="0" w:color="auto"/>
        <w:bottom w:val="none" w:sz="0" w:space="0" w:color="auto"/>
        <w:right w:val="none" w:sz="0" w:space="0" w:color="auto"/>
      </w:divBdr>
      <w:divsChild>
        <w:div w:id="960378912">
          <w:blockQuote w:val="1"/>
          <w:marLeft w:val="600"/>
          <w:marRight w:val="0"/>
          <w:marTop w:val="0"/>
          <w:marBottom w:val="0"/>
          <w:divBdr>
            <w:top w:val="none" w:sz="0" w:space="0" w:color="auto"/>
            <w:left w:val="none" w:sz="0" w:space="0" w:color="auto"/>
            <w:bottom w:val="none" w:sz="0" w:space="0" w:color="auto"/>
            <w:right w:val="none" w:sz="0" w:space="0" w:color="auto"/>
          </w:divBdr>
          <w:divsChild>
            <w:div w:id="1764380229">
              <w:marLeft w:val="0"/>
              <w:marRight w:val="0"/>
              <w:marTop w:val="0"/>
              <w:marBottom w:val="0"/>
              <w:divBdr>
                <w:top w:val="none" w:sz="0" w:space="0" w:color="auto"/>
                <w:left w:val="none" w:sz="0" w:space="0" w:color="auto"/>
                <w:bottom w:val="none" w:sz="0" w:space="0" w:color="auto"/>
                <w:right w:val="none" w:sz="0" w:space="0" w:color="auto"/>
              </w:divBdr>
            </w:div>
          </w:divsChild>
        </w:div>
        <w:div w:id="148781964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0569144">
              <w:marLeft w:val="0"/>
              <w:marRight w:val="0"/>
              <w:marTop w:val="0"/>
              <w:marBottom w:val="0"/>
              <w:divBdr>
                <w:top w:val="none" w:sz="0" w:space="0" w:color="auto"/>
                <w:left w:val="none" w:sz="0" w:space="0" w:color="auto"/>
                <w:bottom w:val="none" w:sz="0" w:space="0" w:color="auto"/>
                <w:right w:val="none" w:sz="0" w:space="0" w:color="auto"/>
              </w:divBdr>
            </w:div>
          </w:divsChild>
        </w:div>
        <w:div w:id="1910840680">
          <w:blockQuote w:val="1"/>
          <w:marLeft w:val="600"/>
          <w:marRight w:val="0"/>
          <w:marTop w:val="0"/>
          <w:marBottom w:val="0"/>
          <w:divBdr>
            <w:top w:val="none" w:sz="0" w:space="0" w:color="auto"/>
            <w:left w:val="none" w:sz="0" w:space="0" w:color="auto"/>
            <w:bottom w:val="none" w:sz="0" w:space="0" w:color="auto"/>
            <w:right w:val="none" w:sz="0" w:space="0" w:color="auto"/>
          </w:divBdr>
          <w:divsChild>
            <w:div w:id="1246961730">
              <w:marLeft w:val="0"/>
              <w:marRight w:val="0"/>
              <w:marTop w:val="0"/>
              <w:marBottom w:val="0"/>
              <w:divBdr>
                <w:top w:val="none" w:sz="0" w:space="0" w:color="auto"/>
                <w:left w:val="none" w:sz="0" w:space="0" w:color="auto"/>
                <w:bottom w:val="none" w:sz="0" w:space="0" w:color="auto"/>
                <w:right w:val="none" w:sz="0" w:space="0" w:color="auto"/>
              </w:divBdr>
            </w:div>
            <w:div w:id="57869478">
              <w:marLeft w:val="0"/>
              <w:marRight w:val="0"/>
              <w:marTop w:val="0"/>
              <w:marBottom w:val="0"/>
              <w:divBdr>
                <w:top w:val="none" w:sz="0" w:space="0" w:color="auto"/>
                <w:left w:val="none" w:sz="0" w:space="0" w:color="auto"/>
                <w:bottom w:val="none" w:sz="0" w:space="0" w:color="auto"/>
                <w:right w:val="none" w:sz="0" w:space="0" w:color="auto"/>
              </w:divBdr>
            </w:div>
            <w:div w:id="13779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2266">
      <w:bodyDiv w:val="1"/>
      <w:marLeft w:val="0"/>
      <w:marRight w:val="0"/>
      <w:marTop w:val="0"/>
      <w:marBottom w:val="0"/>
      <w:divBdr>
        <w:top w:val="none" w:sz="0" w:space="0" w:color="auto"/>
        <w:left w:val="none" w:sz="0" w:space="0" w:color="auto"/>
        <w:bottom w:val="none" w:sz="0" w:space="0" w:color="auto"/>
        <w:right w:val="none" w:sz="0" w:space="0" w:color="auto"/>
      </w:divBdr>
    </w:div>
    <w:div w:id="667829983">
      <w:bodyDiv w:val="1"/>
      <w:marLeft w:val="0"/>
      <w:marRight w:val="0"/>
      <w:marTop w:val="0"/>
      <w:marBottom w:val="0"/>
      <w:divBdr>
        <w:top w:val="none" w:sz="0" w:space="0" w:color="auto"/>
        <w:left w:val="none" w:sz="0" w:space="0" w:color="auto"/>
        <w:bottom w:val="none" w:sz="0" w:space="0" w:color="auto"/>
        <w:right w:val="none" w:sz="0" w:space="0" w:color="auto"/>
      </w:divBdr>
    </w:div>
    <w:div w:id="728236802">
      <w:bodyDiv w:val="1"/>
      <w:marLeft w:val="0"/>
      <w:marRight w:val="0"/>
      <w:marTop w:val="0"/>
      <w:marBottom w:val="0"/>
      <w:divBdr>
        <w:top w:val="none" w:sz="0" w:space="0" w:color="auto"/>
        <w:left w:val="none" w:sz="0" w:space="0" w:color="auto"/>
        <w:bottom w:val="none" w:sz="0" w:space="0" w:color="auto"/>
        <w:right w:val="none" w:sz="0" w:space="0" w:color="auto"/>
      </w:divBdr>
    </w:div>
    <w:div w:id="875194436">
      <w:bodyDiv w:val="1"/>
      <w:marLeft w:val="0"/>
      <w:marRight w:val="0"/>
      <w:marTop w:val="0"/>
      <w:marBottom w:val="0"/>
      <w:divBdr>
        <w:top w:val="none" w:sz="0" w:space="0" w:color="auto"/>
        <w:left w:val="none" w:sz="0" w:space="0" w:color="auto"/>
        <w:bottom w:val="none" w:sz="0" w:space="0" w:color="auto"/>
        <w:right w:val="none" w:sz="0" w:space="0" w:color="auto"/>
      </w:divBdr>
    </w:div>
    <w:div w:id="1001658461">
      <w:bodyDiv w:val="1"/>
      <w:marLeft w:val="0"/>
      <w:marRight w:val="0"/>
      <w:marTop w:val="0"/>
      <w:marBottom w:val="0"/>
      <w:divBdr>
        <w:top w:val="none" w:sz="0" w:space="0" w:color="auto"/>
        <w:left w:val="none" w:sz="0" w:space="0" w:color="auto"/>
        <w:bottom w:val="none" w:sz="0" w:space="0" w:color="auto"/>
        <w:right w:val="none" w:sz="0" w:space="0" w:color="auto"/>
      </w:divBdr>
    </w:div>
    <w:div w:id="1108351683">
      <w:bodyDiv w:val="1"/>
      <w:marLeft w:val="0"/>
      <w:marRight w:val="0"/>
      <w:marTop w:val="0"/>
      <w:marBottom w:val="0"/>
      <w:divBdr>
        <w:top w:val="none" w:sz="0" w:space="0" w:color="auto"/>
        <w:left w:val="none" w:sz="0" w:space="0" w:color="auto"/>
        <w:bottom w:val="none" w:sz="0" w:space="0" w:color="auto"/>
        <w:right w:val="none" w:sz="0" w:space="0" w:color="auto"/>
      </w:divBdr>
    </w:div>
    <w:div w:id="1290430055">
      <w:bodyDiv w:val="1"/>
      <w:marLeft w:val="0"/>
      <w:marRight w:val="0"/>
      <w:marTop w:val="0"/>
      <w:marBottom w:val="0"/>
      <w:divBdr>
        <w:top w:val="none" w:sz="0" w:space="0" w:color="auto"/>
        <w:left w:val="none" w:sz="0" w:space="0" w:color="auto"/>
        <w:bottom w:val="none" w:sz="0" w:space="0" w:color="auto"/>
        <w:right w:val="none" w:sz="0" w:space="0" w:color="auto"/>
      </w:divBdr>
    </w:div>
    <w:div w:id="1332559919">
      <w:bodyDiv w:val="1"/>
      <w:marLeft w:val="0"/>
      <w:marRight w:val="0"/>
      <w:marTop w:val="0"/>
      <w:marBottom w:val="0"/>
      <w:divBdr>
        <w:top w:val="none" w:sz="0" w:space="0" w:color="auto"/>
        <w:left w:val="none" w:sz="0" w:space="0" w:color="auto"/>
        <w:bottom w:val="none" w:sz="0" w:space="0" w:color="auto"/>
        <w:right w:val="none" w:sz="0" w:space="0" w:color="auto"/>
      </w:divBdr>
    </w:div>
    <w:div w:id="1338657613">
      <w:bodyDiv w:val="1"/>
      <w:marLeft w:val="0"/>
      <w:marRight w:val="0"/>
      <w:marTop w:val="0"/>
      <w:marBottom w:val="0"/>
      <w:divBdr>
        <w:top w:val="none" w:sz="0" w:space="0" w:color="auto"/>
        <w:left w:val="none" w:sz="0" w:space="0" w:color="auto"/>
        <w:bottom w:val="none" w:sz="0" w:space="0" w:color="auto"/>
        <w:right w:val="none" w:sz="0" w:space="0" w:color="auto"/>
      </w:divBdr>
    </w:div>
    <w:div w:id="1505627963">
      <w:bodyDiv w:val="1"/>
      <w:marLeft w:val="0"/>
      <w:marRight w:val="0"/>
      <w:marTop w:val="0"/>
      <w:marBottom w:val="0"/>
      <w:divBdr>
        <w:top w:val="none" w:sz="0" w:space="0" w:color="auto"/>
        <w:left w:val="none" w:sz="0" w:space="0" w:color="auto"/>
        <w:bottom w:val="none" w:sz="0" w:space="0" w:color="auto"/>
        <w:right w:val="none" w:sz="0" w:space="0" w:color="auto"/>
      </w:divBdr>
    </w:div>
    <w:div w:id="1584995676">
      <w:bodyDiv w:val="1"/>
      <w:marLeft w:val="0"/>
      <w:marRight w:val="0"/>
      <w:marTop w:val="0"/>
      <w:marBottom w:val="0"/>
      <w:divBdr>
        <w:top w:val="none" w:sz="0" w:space="0" w:color="auto"/>
        <w:left w:val="none" w:sz="0" w:space="0" w:color="auto"/>
        <w:bottom w:val="none" w:sz="0" w:space="0" w:color="auto"/>
        <w:right w:val="none" w:sz="0" w:space="0" w:color="auto"/>
      </w:divBdr>
    </w:div>
    <w:div w:id="1657875989">
      <w:bodyDiv w:val="1"/>
      <w:marLeft w:val="0"/>
      <w:marRight w:val="0"/>
      <w:marTop w:val="0"/>
      <w:marBottom w:val="0"/>
      <w:divBdr>
        <w:top w:val="none" w:sz="0" w:space="0" w:color="auto"/>
        <w:left w:val="none" w:sz="0" w:space="0" w:color="auto"/>
        <w:bottom w:val="none" w:sz="0" w:space="0" w:color="auto"/>
        <w:right w:val="none" w:sz="0" w:space="0" w:color="auto"/>
      </w:divBdr>
    </w:div>
    <w:div w:id="1675642889">
      <w:bodyDiv w:val="1"/>
      <w:marLeft w:val="0"/>
      <w:marRight w:val="0"/>
      <w:marTop w:val="0"/>
      <w:marBottom w:val="0"/>
      <w:divBdr>
        <w:top w:val="none" w:sz="0" w:space="0" w:color="auto"/>
        <w:left w:val="none" w:sz="0" w:space="0" w:color="auto"/>
        <w:bottom w:val="none" w:sz="0" w:space="0" w:color="auto"/>
        <w:right w:val="none" w:sz="0" w:space="0" w:color="auto"/>
      </w:divBdr>
    </w:div>
    <w:div w:id="1816071866">
      <w:bodyDiv w:val="1"/>
      <w:marLeft w:val="0"/>
      <w:marRight w:val="0"/>
      <w:marTop w:val="0"/>
      <w:marBottom w:val="0"/>
      <w:divBdr>
        <w:top w:val="none" w:sz="0" w:space="0" w:color="auto"/>
        <w:left w:val="none" w:sz="0" w:space="0" w:color="auto"/>
        <w:bottom w:val="none" w:sz="0" w:space="0" w:color="auto"/>
        <w:right w:val="none" w:sz="0" w:space="0" w:color="auto"/>
      </w:divBdr>
      <w:divsChild>
        <w:div w:id="558249777">
          <w:marLeft w:val="0"/>
          <w:marRight w:val="0"/>
          <w:marTop w:val="0"/>
          <w:marBottom w:val="0"/>
          <w:divBdr>
            <w:top w:val="none" w:sz="0" w:space="0" w:color="auto"/>
            <w:left w:val="none" w:sz="0" w:space="0" w:color="auto"/>
            <w:bottom w:val="none" w:sz="0" w:space="0" w:color="auto"/>
            <w:right w:val="none" w:sz="0" w:space="0" w:color="auto"/>
          </w:divBdr>
          <w:divsChild>
            <w:div w:id="914585959">
              <w:marLeft w:val="0"/>
              <w:marRight w:val="0"/>
              <w:marTop w:val="0"/>
              <w:marBottom w:val="0"/>
              <w:divBdr>
                <w:top w:val="none" w:sz="0" w:space="0" w:color="auto"/>
                <w:left w:val="none" w:sz="0" w:space="0" w:color="auto"/>
                <w:bottom w:val="none" w:sz="0" w:space="0" w:color="auto"/>
                <w:right w:val="none" w:sz="0" w:space="0" w:color="auto"/>
              </w:divBdr>
              <w:divsChild>
                <w:div w:id="1702197521">
                  <w:marLeft w:val="0"/>
                  <w:marRight w:val="0"/>
                  <w:marTop w:val="0"/>
                  <w:marBottom w:val="0"/>
                  <w:divBdr>
                    <w:top w:val="none" w:sz="0" w:space="0" w:color="auto"/>
                    <w:left w:val="none" w:sz="0" w:space="0" w:color="auto"/>
                    <w:bottom w:val="none" w:sz="0" w:space="0" w:color="auto"/>
                    <w:right w:val="none" w:sz="0" w:space="0" w:color="auto"/>
                  </w:divBdr>
                  <w:divsChild>
                    <w:div w:id="1693529531">
                      <w:marLeft w:val="0"/>
                      <w:marRight w:val="0"/>
                      <w:marTop w:val="0"/>
                      <w:marBottom w:val="0"/>
                      <w:divBdr>
                        <w:top w:val="none" w:sz="0" w:space="0" w:color="auto"/>
                        <w:left w:val="none" w:sz="0" w:space="0" w:color="auto"/>
                        <w:bottom w:val="none" w:sz="0" w:space="0" w:color="auto"/>
                        <w:right w:val="none" w:sz="0" w:space="0" w:color="auto"/>
                      </w:divBdr>
                      <w:divsChild>
                        <w:div w:id="1787657861">
                          <w:marLeft w:val="0"/>
                          <w:marRight w:val="0"/>
                          <w:marTop w:val="0"/>
                          <w:marBottom w:val="0"/>
                          <w:divBdr>
                            <w:top w:val="none" w:sz="0" w:space="0" w:color="auto"/>
                            <w:left w:val="none" w:sz="0" w:space="0" w:color="auto"/>
                            <w:bottom w:val="none" w:sz="0" w:space="0" w:color="auto"/>
                            <w:right w:val="none" w:sz="0" w:space="0" w:color="auto"/>
                          </w:divBdr>
                          <w:divsChild>
                            <w:div w:id="99034814">
                              <w:marLeft w:val="0"/>
                              <w:marRight w:val="0"/>
                              <w:marTop w:val="0"/>
                              <w:marBottom w:val="0"/>
                              <w:divBdr>
                                <w:top w:val="none" w:sz="0" w:space="0" w:color="auto"/>
                                <w:left w:val="none" w:sz="0" w:space="0" w:color="auto"/>
                                <w:bottom w:val="none" w:sz="0" w:space="0" w:color="auto"/>
                                <w:right w:val="none" w:sz="0" w:space="0" w:color="auto"/>
                              </w:divBdr>
                              <w:divsChild>
                                <w:div w:id="566385213">
                                  <w:marLeft w:val="0"/>
                                  <w:marRight w:val="0"/>
                                  <w:marTop w:val="0"/>
                                  <w:marBottom w:val="0"/>
                                  <w:divBdr>
                                    <w:top w:val="none" w:sz="0" w:space="0" w:color="auto"/>
                                    <w:left w:val="none" w:sz="0" w:space="0" w:color="auto"/>
                                    <w:bottom w:val="none" w:sz="0" w:space="0" w:color="auto"/>
                                    <w:right w:val="none" w:sz="0" w:space="0" w:color="auto"/>
                                  </w:divBdr>
                                  <w:divsChild>
                                    <w:div w:id="1032266899">
                                      <w:marLeft w:val="0"/>
                                      <w:marRight w:val="0"/>
                                      <w:marTop w:val="0"/>
                                      <w:marBottom w:val="0"/>
                                      <w:divBdr>
                                        <w:top w:val="none" w:sz="0" w:space="0" w:color="auto"/>
                                        <w:left w:val="none" w:sz="0" w:space="0" w:color="auto"/>
                                        <w:bottom w:val="none" w:sz="0" w:space="0" w:color="auto"/>
                                        <w:right w:val="none" w:sz="0" w:space="0" w:color="auto"/>
                                      </w:divBdr>
                                      <w:divsChild>
                                        <w:div w:id="1972319394">
                                          <w:marLeft w:val="0"/>
                                          <w:marRight w:val="0"/>
                                          <w:marTop w:val="0"/>
                                          <w:marBottom w:val="0"/>
                                          <w:divBdr>
                                            <w:top w:val="none" w:sz="0" w:space="0" w:color="auto"/>
                                            <w:left w:val="none" w:sz="0" w:space="0" w:color="auto"/>
                                            <w:bottom w:val="none" w:sz="0" w:space="0" w:color="auto"/>
                                            <w:right w:val="none" w:sz="0" w:space="0" w:color="auto"/>
                                          </w:divBdr>
                                          <w:divsChild>
                                            <w:div w:id="285897212">
                                              <w:marLeft w:val="0"/>
                                              <w:marRight w:val="0"/>
                                              <w:marTop w:val="0"/>
                                              <w:marBottom w:val="0"/>
                                              <w:divBdr>
                                                <w:top w:val="single" w:sz="12" w:space="2" w:color="FFFFCC"/>
                                                <w:left w:val="single" w:sz="12" w:space="2" w:color="FFFFCC"/>
                                                <w:bottom w:val="single" w:sz="12" w:space="2" w:color="FFFFCC"/>
                                                <w:right w:val="single" w:sz="12" w:space="0" w:color="FFFFCC"/>
                                              </w:divBdr>
                                              <w:divsChild>
                                                <w:div w:id="1459110003">
                                                  <w:marLeft w:val="0"/>
                                                  <w:marRight w:val="0"/>
                                                  <w:marTop w:val="0"/>
                                                  <w:marBottom w:val="0"/>
                                                  <w:divBdr>
                                                    <w:top w:val="none" w:sz="0" w:space="0" w:color="auto"/>
                                                    <w:left w:val="none" w:sz="0" w:space="0" w:color="auto"/>
                                                    <w:bottom w:val="none" w:sz="0" w:space="0" w:color="auto"/>
                                                    <w:right w:val="none" w:sz="0" w:space="0" w:color="auto"/>
                                                  </w:divBdr>
                                                  <w:divsChild>
                                                    <w:div w:id="1533573995">
                                                      <w:marLeft w:val="0"/>
                                                      <w:marRight w:val="0"/>
                                                      <w:marTop w:val="0"/>
                                                      <w:marBottom w:val="0"/>
                                                      <w:divBdr>
                                                        <w:top w:val="none" w:sz="0" w:space="0" w:color="auto"/>
                                                        <w:left w:val="none" w:sz="0" w:space="0" w:color="auto"/>
                                                        <w:bottom w:val="none" w:sz="0" w:space="0" w:color="auto"/>
                                                        <w:right w:val="none" w:sz="0" w:space="0" w:color="auto"/>
                                                      </w:divBdr>
                                                      <w:divsChild>
                                                        <w:div w:id="1755084564">
                                                          <w:marLeft w:val="0"/>
                                                          <w:marRight w:val="0"/>
                                                          <w:marTop w:val="0"/>
                                                          <w:marBottom w:val="0"/>
                                                          <w:divBdr>
                                                            <w:top w:val="none" w:sz="0" w:space="0" w:color="auto"/>
                                                            <w:left w:val="none" w:sz="0" w:space="0" w:color="auto"/>
                                                            <w:bottom w:val="none" w:sz="0" w:space="0" w:color="auto"/>
                                                            <w:right w:val="none" w:sz="0" w:space="0" w:color="auto"/>
                                                          </w:divBdr>
                                                          <w:divsChild>
                                                            <w:div w:id="1551651698">
                                                              <w:marLeft w:val="0"/>
                                                              <w:marRight w:val="0"/>
                                                              <w:marTop w:val="0"/>
                                                              <w:marBottom w:val="0"/>
                                                              <w:divBdr>
                                                                <w:top w:val="none" w:sz="0" w:space="0" w:color="auto"/>
                                                                <w:left w:val="none" w:sz="0" w:space="0" w:color="auto"/>
                                                                <w:bottom w:val="none" w:sz="0" w:space="0" w:color="auto"/>
                                                                <w:right w:val="none" w:sz="0" w:space="0" w:color="auto"/>
                                                              </w:divBdr>
                                                              <w:divsChild>
                                                                <w:div w:id="2035762470">
                                                                  <w:marLeft w:val="0"/>
                                                                  <w:marRight w:val="0"/>
                                                                  <w:marTop w:val="0"/>
                                                                  <w:marBottom w:val="0"/>
                                                                  <w:divBdr>
                                                                    <w:top w:val="none" w:sz="0" w:space="0" w:color="auto"/>
                                                                    <w:left w:val="none" w:sz="0" w:space="0" w:color="auto"/>
                                                                    <w:bottom w:val="none" w:sz="0" w:space="0" w:color="auto"/>
                                                                    <w:right w:val="none" w:sz="0" w:space="0" w:color="auto"/>
                                                                  </w:divBdr>
                                                                  <w:divsChild>
                                                                    <w:div w:id="447437216">
                                                                      <w:marLeft w:val="0"/>
                                                                      <w:marRight w:val="0"/>
                                                                      <w:marTop w:val="0"/>
                                                                      <w:marBottom w:val="0"/>
                                                                      <w:divBdr>
                                                                        <w:top w:val="none" w:sz="0" w:space="0" w:color="auto"/>
                                                                        <w:left w:val="none" w:sz="0" w:space="0" w:color="auto"/>
                                                                        <w:bottom w:val="none" w:sz="0" w:space="0" w:color="auto"/>
                                                                        <w:right w:val="none" w:sz="0" w:space="0" w:color="auto"/>
                                                                      </w:divBdr>
                                                                      <w:divsChild>
                                                                        <w:div w:id="2135712405">
                                                                          <w:marLeft w:val="0"/>
                                                                          <w:marRight w:val="0"/>
                                                                          <w:marTop w:val="0"/>
                                                                          <w:marBottom w:val="0"/>
                                                                          <w:divBdr>
                                                                            <w:top w:val="none" w:sz="0" w:space="0" w:color="auto"/>
                                                                            <w:left w:val="none" w:sz="0" w:space="0" w:color="auto"/>
                                                                            <w:bottom w:val="none" w:sz="0" w:space="0" w:color="auto"/>
                                                                            <w:right w:val="none" w:sz="0" w:space="0" w:color="auto"/>
                                                                          </w:divBdr>
                                                                          <w:divsChild>
                                                                            <w:div w:id="1978681796">
                                                                              <w:marLeft w:val="0"/>
                                                                              <w:marRight w:val="0"/>
                                                                              <w:marTop w:val="0"/>
                                                                              <w:marBottom w:val="0"/>
                                                                              <w:divBdr>
                                                                                <w:top w:val="none" w:sz="0" w:space="0" w:color="auto"/>
                                                                                <w:left w:val="none" w:sz="0" w:space="0" w:color="auto"/>
                                                                                <w:bottom w:val="none" w:sz="0" w:space="0" w:color="auto"/>
                                                                                <w:right w:val="none" w:sz="0" w:space="0" w:color="auto"/>
                                                                              </w:divBdr>
                                                                              <w:divsChild>
                                                                                <w:div w:id="766343650">
                                                                                  <w:marLeft w:val="0"/>
                                                                                  <w:marRight w:val="0"/>
                                                                                  <w:marTop w:val="0"/>
                                                                                  <w:marBottom w:val="0"/>
                                                                                  <w:divBdr>
                                                                                    <w:top w:val="none" w:sz="0" w:space="0" w:color="auto"/>
                                                                                    <w:left w:val="none" w:sz="0" w:space="0" w:color="auto"/>
                                                                                    <w:bottom w:val="none" w:sz="0" w:space="0" w:color="auto"/>
                                                                                    <w:right w:val="none" w:sz="0" w:space="0" w:color="auto"/>
                                                                                  </w:divBdr>
                                                                                  <w:divsChild>
                                                                                    <w:div w:id="1827210398">
                                                                                      <w:marLeft w:val="0"/>
                                                                                      <w:marRight w:val="0"/>
                                                                                      <w:marTop w:val="0"/>
                                                                                      <w:marBottom w:val="0"/>
                                                                                      <w:divBdr>
                                                                                        <w:top w:val="none" w:sz="0" w:space="0" w:color="auto"/>
                                                                                        <w:left w:val="none" w:sz="0" w:space="0" w:color="auto"/>
                                                                                        <w:bottom w:val="none" w:sz="0" w:space="0" w:color="auto"/>
                                                                                        <w:right w:val="none" w:sz="0" w:space="0" w:color="auto"/>
                                                                                      </w:divBdr>
                                                                                      <w:divsChild>
                                                                                        <w:div w:id="1814172042">
                                                                                          <w:marLeft w:val="0"/>
                                                                                          <w:marRight w:val="0"/>
                                                                                          <w:marTop w:val="0"/>
                                                                                          <w:marBottom w:val="150"/>
                                                                                          <w:divBdr>
                                                                                            <w:top w:val="single" w:sz="2" w:space="0" w:color="EFEFEF"/>
                                                                                            <w:left w:val="single" w:sz="6" w:space="0" w:color="EFEFEF"/>
                                                                                            <w:bottom w:val="single" w:sz="6" w:space="0" w:color="E2E2E2"/>
                                                                                            <w:right w:val="single" w:sz="6" w:space="0" w:color="EFEFEF"/>
                                                                                          </w:divBdr>
                                                                                          <w:divsChild>
                                                                                            <w:div w:id="26417934">
                                                                                              <w:marLeft w:val="0"/>
                                                                                              <w:marRight w:val="0"/>
                                                                                              <w:marTop w:val="0"/>
                                                                                              <w:marBottom w:val="0"/>
                                                                                              <w:divBdr>
                                                                                                <w:top w:val="none" w:sz="0" w:space="0" w:color="auto"/>
                                                                                                <w:left w:val="none" w:sz="0" w:space="0" w:color="auto"/>
                                                                                                <w:bottom w:val="none" w:sz="0" w:space="0" w:color="auto"/>
                                                                                                <w:right w:val="none" w:sz="0" w:space="0" w:color="auto"/>
                                                                                              </w:divBdr>
                                                                                              <w:divsChild>
                                                                                                <w:div w:id="607394131">
                                                                                                  <w:marLeft w:val="0"/>
                                                                                                  <w:marRight w:val="0"/>
                                                                                                  <w:marTop w:val="0"/>
                                                                                                  <w:marBottom w:val="0"/>
                                                                                                  <w:divBdr>
                                                                                                    <w:top w:val="none" w:sz="0" w:space="0" w:color="auto"/>
                                                                                                    <w:left w:val="none" w:sz="0" w:space="0" w:color="auto"/>
                                                                                                    <w:bottom w:val="none" w:sz="0" w:space="0" w:color="auto"/>
                                                                                                    <w:right w:val="none" w:sz="0" w:space="0" w:color="auto"/>
                                                                                                  </w:divBdr>
                                                                                                  <w:divsChild>
                                                                                                    <w:div w:id="537670567">
                                                                                                      <w:marLeft w:val="0"/>
                                                                                                      <w:marRight w:val="0"/>
                                                                                                      <w:marTop w:val="0"/>
                                                                                                      <w:marBottom w:val="0"/>
                                                                                                      <w:divBdr>
                                                                                                        <w:top w:val="none" w:sz="0" w:space="0" w:color="auto"/>
                                                                                                        <w:left w:val="none" w:sz="0" w:space="0" w:color="auto"/>
                                                                                                        <w:bottom w:val="none" w:sz="0" w:space="0" w:color="auto"/>
                                                                                                        <w:right w:val="none" w:sz="0" w:space="0" w:color="auto"/>
                                                                                                      </w:divBdr>
                                                                                                      <w:divsChild>
                                                                                                        <w:div w:id="1938899747">
                                                                                                          <w:marLeft w:val="0"/>
                                                                                                          <w:marRight w:val="0"/>
                                                                                                          <w:marTop w:val="0"/>
                                                                                                          <w:marBottom w:val="0"/>
                                                                                                          <w:divBdr>
                                                                                                            <w:top w:val="none" w:sz="0" w:space="0" w:color="auto"/>
                                                                                                            <w:left w:val="none" w:sz="0" w:space="0" w:color="auto"/>
                                                                                                            <w:bottom w:val="none" w:sz="0" w:space="0" w:color="auto"/>
                                                                                                            <w:right w:val="none" w:sz="0" w:space="0" w:color="auto"/>
                                                                                                          </w:divBdr>
                                                                                                          <w:divsChild>
                                                                                                            <w:div w:id="890310617">
                                                                                                              <w:marLeft w:val="0"/>
                                                                                                              <w:marRight w:val="0"/>
                                                                                                              <w:marTop w:val="0"/>
                                                                                                              <w:marBottom w:val="0"/>
                                                                                                              <w:divBdr>
                                                                                                                <w:top w:val="single" w:sz="2" w:space="4" w:color="D8D8D8"/>
                                                                                                                <w:left w:val="single" w:sz="2" w:space="0" w:color="D8D8D8"/>
                                                                                                                <w:bottom w:val="single" w:sz="2" w:space="4" w:color="D8D8D8"/>
                                                                                                                <w:right w:val="single" w:sz="2" w:space="0" w:color="D8D8D8"/>
                                                                                                              </w:divBdr>
                                                                                                              <w:divsChild>
                                                                                                                <w:div w:id="651763459">
                                                                                                                  <w:marLeft w:val="225"/>
                                                                                                                  <w:marRight w:val="225"/>
                                                                                                                  <w:marTop w:val="75"/>
                                                                                                                  <w:marBottom w:val="75"/>
                                                                                                                  <w:divBdr>
                                                                                                                    <w:top w:val="none" w:sz="0" w:space="0" w:color="auto"/>
                                                                                                                    <w:left w:val="none" w:sz="0" w:space="0" w:color="auto"/>
                                                                                                                    <w:bottom w:val="none" w:sz="0" w:space="0" w:color="auto"/>
                                                                                                                    <w:right w:val="none" w:sz="0" w:space="0" w:color="auto"/>
                                                                                                                  </w:divBdr>
                                                                                                                  <w:divsChild>
                                                                                                                    <w:div w:id="1077554564">
                                                                                                                      <w:marLeft w:val="0"/>
                                                                                                                      <w:marRight w:val="0"/>
                                                                                                                      <w:marTop w:val="0"/>
                                                                                                                      <w:marBottom w:val="0"/>
                                                                                                                      <w:divBdr>
                                                                                                                        <w:top w:val="single" w:sz="6" w:space="0" w:color="auto"/>
                                                                                                                        <w:left w:val="single" w:sz="6" w:space="0" w:color="auto"/>
                                                                                                                        <w:bottom w:val="single" w:sz="6" w:space="0" w:color="auto"/>
                                                                                                                        <w:right w:val="single" w:sz="6" w:space="0" w:color="auto"/>
                                                                                                                      </w:divBdr>
                                                                                                                      <w:divsChild>
                                                                                                                        <w:div w:id="327906964">
                                                                                                                          <w:marLeft w:val="0"/>
                                                                                                                          <w:marRight w:val="0"/>
                                                                                                                          <w:marTop w:val="0"/>
                                                                                                                          <w:marBottom w:val="0"/>
                                                                                                                          <w:divBdr>
                                                                                                                            <w:top w:val="none" w:sz="0" w:space="0" w:color="auto"/>
                                                                                                                            <w:left w:val="none" w:sz="0" w:space="0" w:color="auto"/>
                                                                                                                            <w:bottom w:val="none" w:sz="0" w:space="0" w:color="auto"/>
                                                                                                                            <w:right w:val="none" w:sz="0" w:space="0" w:color="auto"/>
                                                                                                                          </w:divBdr>
                                                                                                                          <w:divsChild>
                                                                                                                            <w:div w:id="1922596061">
                                                                                                                              <w:marLeft w:val="0"/>
                                                                                                                              <w:marRight w:val="0"/>
                                                                                                                              <w:marTop w:val="0"/>
                                                                                                                              <w:marBottom w:val="0"/>
                                                                                                                              <w:divBdr>
                                                                                                                                <w:top w:val="none" w:sz="0" w:space="0" w:color="auto"/>
                                                                                                                                <w:left w:val="none" w:sz="0" w:space="0" w:color="auto"/>
                                                                                                                                <w:bottom w:val="none" w:sz="0" w:space="0" w:color="auto"/>
                                                                                                                                <w:right w:val="none" w:sz="0" w:space="0" w:color="auto"/>
                                                                                                                              </w:divBdr>
                                                                                                                            </w:div>
                                                                                                                            <w:div w:id="1223176296">
                                                                                                                              <w:marLeft w:val="0"/>
                                                                                                                              <w:marRight w:val="0"/>
                                                                                                                              <w:marTop w:val="0"/>
                                                                                                                              <w:marBottom w:val="0"/>
                                                                                                                              <w:divBdr>
                                                                                                                                <w:top w:val="none" w:sz="0" w:space="0" w:color="auto"/>
                                                                                                                                <w:left w:val="none" w:sz="0" w:space="0" w:color="auto"/>
                                                                                                                                <w:bottom w:val="none" w:sz="0" w:space="0" w:color="auto"/>
                                                                                                                                <w:right w:val="none" w:sz="0" w:space="0" w:color="auto"/>
                                                                                                                              </w:divBdr>
                                                                                                                            </w:div>
                                                                                                                            <w:div w:id="361320083">
                                                                                                                              <w:marLeft w:val="0"/>
                                                                                                                              <w:marRight w:val="0"/>
                                                                                                                              <w:marTop w:val="0"/>
                                                                                                                              <w:marBottom w:val="0"/>
                                                                                                                              <w:divBdr>
                                                                                                                                <w:top w:val="none" w:sz="0" w:space="0" w:color="auto"/>
                                                                                                                                <w:left w:val="none" w:sz="0" w:space="0" w:color="auto"/>
                                                                                                                                <w:bottom w:val="none" w:sz="0" w:space="0" w:color="auto"/>
                                                                                                                                <w:right w:val="none" w:sz="0" w:space="0" w:color="auto"/>
                                                                                                                              </w:divBdr>
                                                                                                                            </w:div>
                                                                                                                            <w:div w:id="87384591">
                                                                                                                              <w:marLeft w:val="0"/>
                                                                                                                              <w:marRight w:val="0"/>
                                                                                                                              <w:marTop w:val="0"/>
                                                                                                                              <w:marBottom w:val="0"/>
                                                                                                                              <w:divBdr>
                                                                                                                                <w:top w:val="none" w:sz="0" w:space="0" w:color="auto"/>
                                                                                                                                <w:left w:val="none" w:sz="0" w:space="0" w:color="auto"/>
                                                                                                                                <w:bottom w:val="none" w:sz="0" w:space="0" w:color="auto"/>
                                                                                                                                <w:right w:val="none" w:sz="0" w:space="0" w:color="auto"/>
                                                                                                                              </w:divBdr>
                                                                                                                            </w:div>
                                                                                                                            <w:div w:id="63995817">
                                                                                                                              <w:marLeft w:val="0"/>
                                                                                                                              <w:marRight w:val="0"/>
                                                                                                                              <w:marTop w:val="0"/>
                                                                                                                              <w:marBottom w:val="0"/>
                                                                                                                              <w:divBdr>
                                                                                                                                <w:top w:val="none" w:sz="0" w:space="0" w:color="auto"/>
                                                                                                                                <w:left w:val="none" w:sz="0" w:space="0" w:color="auto"/>
                                                                                                                                <w:bottom w:val="none" w:sz="0" w:space="0" w:color="auto"/>
                                                                                                                                <w:right w:val="none" w:sz="0" w:space="0" w:color="auto"/>
                                                                                                                              </w:divBdr>
                                                                                                                            </w:div>
                                                                                                                            <w:div w:id="488595170">
                                                                                                                              <w:marLeft w:val="0"/>
                                                                                                                              <w:marRight w:val="0"/>
                                                                                                                              <w:marTop w:val="0"/>
                                                                                                                              <w:marBottom w:val="0"/>
                                                                                                                              <w:divBdr>
                                                                                                                                <w:top w:val="none" w:sz="0" w:space="0" w:color="auto"/>
                                                                                                                                <w:left w:val="none" w:sz="0" w:space="0" w:color="auto"/>
                                                                                                                                <w:bottom w:val="none" w:sz="0" w:space="0" w:color="auto"/>
                                                                                                                                <w:right w:val="none" w:sz="0" w:space="0" w:color="auto"/>
                                                                                                                              </w:divBdr>
                                                                                                                            </w:div>
                                                                                                                            <w:div w:id="855578976">
                                                                                                                              <w:marLeft w:val="0"/>
                                                                                                                              <w:marRight w:val="0"/>
                                                                                                                              <w:marTop w:val="0"/>
                                                                                                                              <w:marBottom w:val="0"/>
                                                                                                                              <w:divBdr>
                                                                                                                                <w:top w:val="none" w:sz="0" w:space="0" w:color="auto"/>
                                                                                                                                <w:left w:val="none" w:sz="0" w:space="0" w:color="auto"/>
                                                                                                                                <w:bottom w:val="none" w:sz="0" w:space="0" w:color="auto"/>
                                                                                                                                <w:right w:val="none" w:sz="0" w:space="0" w:color="auto"/>
                                                                                                                              </w:divBdr>
                                                                                                                            </w:div>
                                                                                                                            <w:div w:id="218371669">
                                                                                                                              <w:marLeft w:val="0"/>
                                                                                                                              <w:marRight w:val="0"/>
                                                                                                                              <w:marTop w:val="0"/>
                                                                                                                              <w:marBottom w:val="0"/>
                                                                                                                              <w:divBdr>
                                                                                                                                <w:top w:val="none" w:sz="0" w:space="0" w:color="auto"/>
                                                                                                                                <w:left w:val="none" w:sz="0" w:space="0" w:color="auto"/>
                                                                                                                                <w:bottom w:val="none" w:sz="0" w:space="0" w:color="auto"/>
                                                                                                                                <w:right w:val="none" w:sz="0" w:space="0" w:color="auto"/>
                                                                                                                              </w:divBdr>
                                                                                                                            </w:div>
                                                                                                                            <w:div w:id="1172599535">
                                                                                                                              <w:marLeft w:val="0"/>
                                                                                                                              <w:marRight w:val="0"/>
                                                                                                                              <w:marTop w:val="0"/>
                                                                                                                              <w:marBottom w:val="0"/>
                                                                                                                              <w:divBdr>
                                                                                                                                <w:top w:val="none" w:sz="0" w:space="0" w:color="auto"/>
                                                                                                                                <w:left w:val="none" w:sz="0" w:space="0" w:color="auto"/>
                                                                                                                                <w:bottom w:val="none" w:sz="0" w:space="0" w:color="auto"/>
                                                                                                                                <w:right w:val="none" w:sz="0" w:space="0" w:color="auto"/>
                                                                                                                              </w:divBdr>
                                                                                                                            </w:div>
                                                                                                                            <w:div w:id="1706130109">
                                                                                                                              <w:marLeft w:val="0"/>
                                                                                                                              <w:marRight w:val="0"/>
                                                                                                                              <w:marTop w:val="0"/>
                                                                                                                              <w:marBottom w:val="0"/>
                                                                                                                              <w:divBdr>
                                                                                                                                <w:top w:val="none" w:sz="0" w:space="0" w:color="auto"/>
                                                                                                                                <w:left w:val="none" w:sz="0" w:space="0" w:color="auto"/>
                                                                                                                                <w:bottom w:val="none" w:sz="0" w:space="0" w:color="auto"/>
                                                                                                                                <w:right w:val="none" w:sz="0" w:space="0" w:color="auto"/>
                                                                                                                              </w:divBdr>
                                                                                                                            </w:div>
                                                                                                                            <w:div w:id="1143354508">
                                                                                                                              <w:marLeft w:val="0"/>
                                                                                                                              <w:marRight w:val="0"/>
                                                                                                                              <w:marTop w:val="0"/>
                                                                                                                              <w:marBottom w:val="0"/>
                                                                                                                              <w:divBdr>
                                                                                                                                <w:top w:val="none" w:sz="0" w:space="0" w:color="auto"/>
                                                                                                                                <w:left w:val="none" w:sz="0" w:space="0" w:color="auto"/>
                                                                                                                                <w:bottom w:val="none" w:sz="0" w:space="0" w:color="auto"/>
                                                                                                                                <w:right w:val="none" w:sz="0" w:space="0" w:color="auto"/>
                                                                                                                              </w:divBdr>
                                                                                                                            </w:div>
                                                                                                                            <w:div w:id="15009586">
                                                                                                                              <w:marLeft w:val="0"/>
                                                                                                                              <w:marRight w:val="0"/>
                                                                                                                              <w:marTop w:val="0"/>
                                                                                                                              <w:marBottom w:val="0"/>
                                                                                                                              <w:divBdr>
                                                                                                                                <w:top w:val="none" w:sz="0" w:space="0" w:color="auto"/>
                                                                                                                                <w:left w:val="none" w:sz="0" w:space="0" w:color="auto"/>
                                                                                                                                <w:bottom w:val="none" w:sz="0" w:space="0" w:color="auto"/>
                                                                                                                                <w:right w:val="none" w:sz="0" w:space="0" w:color="auto"/>
                                                                                                                              </w:divBdr>
                                                                                                                            </w:div>
                                                                                                                            <w:div w:id="2508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099258">
      <w:bodyDiv w:val="1"/>
      <w:marLeft w:val="0"/>
      <w:marRight w:val="0"/>
      <w:marTop w:val="0"/>
      <w:marBottom w:val="0"/>
      <w:divBdr>
        <w:top w:val="none" w:sz="0" w:space="0" w:color="auto"/>
        <w:left w:val="none" w:sz="0" w:space="0" w:color="auto"/>
        <w:bottom w:val="none" w:sz="0" w:space="0" w:color="auto"/>
        <w:right w:val="none" w:sz="0" w:space="0" w:color="auto"/>
      </w:divBdr>
    </w:div>
    <w:div w:id="205946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ADF52-D189-EF4C-A143-81AB2DD6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dc:creator>
  <cp:lastModifiedBy>William Barrow</cp:lastModifiedBy>
  <cp:revision>4</cp:revision>
  <cp:lastPrinted>2024-08-13T10:51:00Z</cp:lastPrinted>
  <dcterms:created xsi:type="dcterms:W3CDTF">2026-01-21T17:53:00Z</dcterms:created>
  <dcterms:modified xsi:type="dcterms:W3CDTF">2026-01-21T18:24:00Z</dcterms:modified>
</cp:coreProperties>
</file>